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702" w:type="dxa"/>
        <w:tblLook w:val="04A0" w:firstRow="1" w:lastRow="0" w:firstColumn="1" w:lastColumn="0" w:noHBand="0" w:noVBand="1"/>
      </w:tblPr>
      <w:tblGrid>
        <w:gridCol w:w="4769"/>
        <w:gridCol w:w="2161"/>
        <w:gridCol w:w="4050"/>
      </w:tblGrid>
      <w:tr w:rsidR="007163C3" w:rsidRPr="00F25075" w:rsidTr="004C20C9">
        <w:tc>
          <w:tcPr>
            <w:tcW w:w="4769" w:type="dxa"/>
          </w:tcPr>
          <w:p w:rsidR="007163C3" w:rsidRPr="00F25075" w:rsidRDefault="007163C3">
            <w:pPr>
              <w:rPr>
                <w:rFonts w:ascii="Times New Roman" w:hAnsi="Times New Roman" w:cs="Times New Roman"/>
              </w:rPr>
            </w:pPr>
            <w:bookmarkStart w:id="0" w:name="_GoBack"/>
            <w:bookmarkEnd w:id="0"/>
            <w:r w:rsidRPr="00F25075">
              <w:rPr>
                <w:rFonts w:ascii="Times New Roman" w:hAnsi="Times New Roman" w:cs="Times New Roman"/>
              </w:rPr>
              <w:t>Name:</w:t>
            </w:r>
          </w:p>
        </w:tc>
        <w:tc>
          <w:tcPr>
            <w:tcW w:w="6211" w:type="dxa"/>
            <w:gridSpan w:val="2"/>
          </w:tcPr>
          <w:p w:rsidR="007163C3" w:rsidRPr="00F25075" w:rsidRDefault="007163C3">
            <w:pPr>
              <w:rPr>
                <w:rFonts w:ascii="Times New Roman" w:hAnsi="Times New Roman" w:cs="Times New Roman"/>
              </w:rPr>
            </w:pPr>
            <w:r w:rsidRPr="00F25075">
              <w:rPr>
                <w:rFonts w:ascii="Times New Roman" w:hAnsi="Times New Roman" w:cs="Times New Roman"/>
              </w:rPr>
              <w:t xml:space="preserve">Course </w:t>
            </w:r>
            <w:r w:rsidR="000F3496">
              <w:rPr>
                <w:rFonts w:ascii="Times New Roman" w:hAnsi="Times New Roman" w:cs="Times New Roman"/>
              </w:rPr>
              <w:t>Number/</w:t>
            </w:r>
            <w:r w:rsidRPr="00F25075">
              <w:rPr>
                <w:rFonts w:ascii="Times New Roman" w:hAnsi="Times New Roman" w:cs="Times New Roman"/>
              </w:rPr>
              <w:t>Title:</w:t>
            </w:r>
          </w:p>
        </w:tc>
      </w:tr>
      <w:tr w:rsidR="007163C3" w:rsidRPr="00F25075" w:rsidTr="004C20C9">
        <w:tc>
          <w:tcPr>
            <w:tcW w:w="4769" w:type="dxa"/>
          </w:tcPr>
          <w:p w:rsidR="00D43DD7" w:rsidRDefault="00D43DD7">
            <w:pPr>
              <w:rPr>
                <w:rFonts w:ascii="Times New Roman" w:hAnsi="Times New Roman" w:cs="Times New Roman"/>
              </w:rPr>
            </w:pPr>
            <w:r w:rsidRPr="00F25075">
              <w:rPr>
                <w:rFonts w:ascii="Times New Roman" w:hAnsi="Times New Roman" w:cs="Times New Roman"/>
              </w:rPr>
              <w:t>Total Length of Lesson:</w:t>
            </w:r>
          </w:p>
          <w:p w:rsidR="007163C3" w:rsidRPr="00F25075" w:rsidRDefault="007163C3">
            <w:pPr>
              <w:rPr>
                <w:rFonts w:ascii="Times New Roman" w:hAnsi="Times New Roman" w:cs="Times New Roman"/>
              </w:rPr>
            </w:pPr>
          </w:p>
        </w:tc>
        <w:tc>
          <w:tcPr>
            <w:tcW w:w="6211" w:type="dxa"/>
            <w:gridSpan w:val="2"/>
          </w:tcPr>
          <w:p w:rsidR="007163C3" w:rsidRPr="00F25075" w:rsidRDefault="007163C3">
            <w:pPr>
              <w:rPr>
                <w:rFonts w:ascii="Times New Roman" w:hAnsi="Times New Roman" w:cs="Times New Roman"/>
              </w:rPr>
            </w:pPr>
            <w:r w:rsidRPr="00F25075">
              <w:rPr>
                <w:rFonts w:ascii="Times New Roman" w:hAnsi="Times New Roman" w:cs="Times New Roman"/>
              </w:rPr>
              <w:t>Grade Level</w:t>
            </w:r>
            <w:r w:rsidR="003A311C" w:rsidRPr="00F25075">
              <w:rPr>
                <w:rFonts w:ascii="Times New Roman" w:hAnsi="Times New Roman" w:cs="Times New Roman"/>
              </w:rPr>
              <w:t>:</w:t>
            </w:r>
          </w:p>
        </w:tc>
      </w:tr>
      <w:tr w:rsidR="007163C3" w:rsidRPr="00F25075" w:rsidTr="004C20C9">
        <w:tc>
          <w:tcPr>
            <w:tcW w:w="4769" w:type="dxa"/>
          </w:tcPr>
          <w:p w:rsidR="007163C3" w:rsidRPr="00F25075" w:rsidRDefault="00D43DD7">
            <w:pPr>
              <w:rPr>
                <w:rFonts w:ascii="Times New Roman" w:hAnsi="Times New Roman" w:cs="Times New Roman"/>
              </w:rPr>
            </w:pPr>
            <w:r>
              <w:rPr>
                <w:rFonts w:ascii="Times New Roman" w:hAnsi="Times New Roman" w:cs="Times New Roman"/>
              </w:rPr>
              <w:t>Subject Area/Concept</w:t>
            </w:r>
            <w:r w:rsidRPr="00F25075">
              <w:rPr>
                <w:rFonts w:ascii="Times New Roman" w:hAnsi="Times New Roman" w:cs="Times New Roman"/>
              </w:rPr>
              <w:t xml:space="preserve"> of Lesson:</w:t>
            </w:r>
          </w:p>
        </w:tc>
        <w:tc>
          <w:tcPr>
            <w:tcW w:w="6211" w:type="dxa"/>
            <w:gridSpan w:val="2"/>
          </w:tcPr>
          <w:p w:rsidR="007163C3" w:rsidRDefault="00D43DD7">
            <w:pPr>
              <w:rPr>
                <w:rFonts w:ascii="Times New Roman" w:hAnsi="Times New Roman" w:cs="Times New Roman"/>
              </w:rPr>
            </w:pPr>
            <w:r>
              <w:rPr>
                <w:rFonts w:ascii="Times New Roman" w:hAnsi="Times New Roman" w:cs="Times New Roman"/>
              </w:rPr>
              <w:t>Total number of students:</w:t>
            </w:r>
          </w:p>
          <w:p w:rsidR="00D43DD7" w:rsidRDefault="00D43DD7">
            <w:pPr>
              <w:rPr>
                <w:rFonts w:ascii="Times New Roman" w:hAnsi="Times New Roman" w:cs="Times New Roman"/>
              </w:rPr>
            </w:pPr>
            <w:r>
              <w:rPr>
                <w:rFonts w:ascii="Times New Roman" w:hAnsi="Times New Roman" w:cs="Times New Roman"/>
              </w:rPr>
              <w:t>Number of ELL students:</w:t>
            </w:r>
          </w:p>
          <w:p w:rsidR="00D43DD7" w:rsidRDefault="00D43DD7">
            <w:pPr>
              <w:rPr>
                <w:rFonts w:ascii="Times New Roman" w:hAnsi="Times New Roman" w:cs="Times New Roman"/>
              </w:rPr>
            </w:pPr>
            <w:r>
              <w:rPr>
                <w:rFonts w:ascii="Times New Roman" w:hAnsi="Times New Roman" w:cs="Times New Roman"/>
              </w:rPr>
              <w:t>Number of ESE students excluding Gifted:</w:t>
            </w:r>
          </w:p>
          <w:p w:rsidR="00D43DD7" w:rsidRPr="00F25075" w:rsidRDefault="00D43DD7">
            <w:pPr>
              <w:rPr>
                <w:rFonts w:ascii="Times New Roman" w:hAnsi="Times New Roman" w:cs="Times New Roman"/>
              </w:rPr>
            </w:pPr>
            <w:r>
              <w:rPr>
                <w:rFonts w:ascii="Times New Roman" w:hAnsi="Times New Roman" w:cs="Times New Roman"/>
              </w:rPr>
              <w:t>Number of Gifted students:</w:t>
            </w:r>
          </w:p>
        </w:tc>
      </w:tr>
      <w:tr w:rsidR="007163C3" w:rsidRPr="00F25075" w:rsidTr="004C20C9">
        <w:trPr>
          <w:trHeight w:val="1241"/>
        </w:trPr>
        <w:tc>
          <w:tcPr>
            <w:tcW w:w="4769" w:type="dxa"/>
          </w:tcPr>
          <w:p w:rsidR="007163C3" w:rsidRPr="00F25075" w:rsidRDefault="002B61EC">
            <w:pPr>
              <w:rPr>
                <w:rFonts w:ascii="Times New Roman" w:hAnsi="Times New Roman" w:cs="Times New Roman"/>
              </w:rPr>
            </w:pPr>
            <w:r w:rsidRPr="00F25075">
              <w:rPr>
                <w:rFonts w:ascii="Times New Roman" w:hAnsi="Times New Roman" w:cs="Times New Roman"/>
              </w:rPr>
              <w:t>FL</w:t>
            </w:r>
            <w:r w:rsidR="007163C3" w:rsidRPr="00F25075">
              <w:rPr>
                <w:rFonts w:ascii="Times New Roman" w:hAnsi="Times New Roman" w:cs="Times New Roman"/>
              </w:rPr>
              <w:t xml:space="preserve"> Standards</w:t>
            </w:r>
          </w:p>
          <w:p w:rsidR="007163C3" w:rsidRPr="00F25075" w:rsidRDefault="009436E8" w:rsidP="000F3496">
            <w:pPr>
              <w:rPr>
                <w:rFonts w:ascii="Times New Roman" w:hAnsi="Times New Roman" w:cs="Times New Roman"/>
                <w:color w:val="595959" w:themeColor="text1" w:themeTint="A6"/>
                <w:sz w:val="16"/>
                <w:szCs w:val="16"/>
              </w:rPr>
            </w:pPr>
            <w:r w:rsidRPr="00F25075">
              <w:rPr>
                <w:rFonts w:ascii="Times New Roman" w:hAnsi="Times New Roman" w:cs="Times New Roman"/>
                <w:color w:val="595959" w:themeColor="text1" w:themeTint="A6"/>
                <w:sz w:val="16"/>
                <w:szCs w:val="16"/>
              </w:rPr>
              <w:t xml:space="preserve">(Write the benchmark number and description.) Find these on the </w:t>
            </w:r>
            <w:r w:rsidR="000F3496">
              <w:rPr>
                <w:rFonts w:ascii="Times New Roman" w:hAnsi="Times New Roman" w:cs="Times New Roman"/>
                <w:color w:val="595959" w:themeColor="text1" w:themeTint="A6"/>
                <w:sz w:val="16"/>
                <w:szCs w:val="16"/>
              </w:rPr>
              <w:t>FL</w:t>
            </w:r>
            <w:r w:rsidRPr="00F25075">
              <w:rPr>
                <w:rFonts w:ascii="Times New Roman" w:hAnsi="Times New Roman" w:cs="Times New Roman"/>
                <w:color w:val="595959" w:themeColor="text1" w:themeTint="A6"/>
                <w:sz w:val="16"/>
                <w:szCs w:val="16"/>
              </w:rPr>
              <w:t xml:space="preserve">DOE website or </w:t>
            </w:r>
            <w:proofErr w:type="spellStart"/>
            <w:r w:rsidR="000F3496">
              <w:rPr>
                <w:rFonts w:ascii="Times New Roman" w:hAnsi="Times New Roman" w:cs="Times New Roman"/>
                <w:color w:val="595959" w:themeColor="text1" w:themeTint="A6"/>
                <w:sz w:val="16"/>
                <w:szCs w:val="16"/>
              </w:rPr>
              <w:t>CPalms</w:t>
            </w:r>
            <w:proofErr w:type="spellEnd"/>
            <w:r w:rsidR="000F3496">
              <w:rPr>
                <w:rFonts w:ascii="Times New Roman" w:hAnsi="Times New Roman" w:cs="Times New Roman"/>
                <w:color w:val="595959" w:themeColor="text1" w:themeTint="A6"/>
                <w:sz w:val="16"/>
                <w:szCs w:val="16"/>
              </w:rPr>
              <w:t xml:space="preserve">. </w:t>
            </w:r>
            <w:hyperlink r:id="rId7" w:history="1">
              <w:r w:rsidRPr="00F25075">
                <w:rPr>
                  <w:rStyle w:val="Hyperlink"/>
                  <w:rFonts w:ascii="Times New Roman" w:hAnsi="Times New Roman" w:cs="Times New Roman"/>
                  <w:sz w:val="16"/>
                  <w:szCs w:val="16"/>
                </w:rPr>
                <w:t>http://www.cpalms.org/Standards/FLStandardSearch.aspx</w:t>
              </w:r>
            </w:hyperlink>
            <w:r w:rsidRPr="00F25075">
              <w:rPr>
                <w:rFonts w:ascii="Times New Roman" w:hAnsi="Times New Roman" w:cs="Times New Roman"/>
                <w:sz w:val="16"/>
                <w:szCs w:val="16"/>
              </w:rPr>
              <w:t>.</w:t>
            </w:r>
            <w:r w:rsidRPr="00F25075">
              <w:rPr>
                <w:rFonts w:ascii="Times New Roman" w:hAnsi="Times New Roman" w:cs="Times New Roman"/>
              </w:rPr>
              <w:t xml:space="preserve"> </w:t>
            </w:r>
            <w:r w:rsidRPr="00F25075">
              <w:rPr>
                <w:rFonts w:ascii="Times New Roman" w:hAnsi="Times New Roman" w:cs="Times New Roman"/>
                <w:color w:val="595959" w:themeColor="text1" w:themeTint="A6"/>
                <w:sz w:val="16"/>
                <w:szCs w:val="16"/>
              </w:rPr>
              <w:t>If you locate the essential questions first, you can ju</w:t>
            </w:r>
            <w:r w:rsidR="000F3496">
              <w:rPr>
                <w:rFonts w:ascii="Times New Roman" w:hAnsi="Times New Roman" w:cs="Times New Roman"/>
                <w:color w:val="595959" w:themeColor="text1" w:themeTint="A6"/>
                <w:sz w:val="16"/>
                <w:szCs w:val="16"/>
              </w:rPr>
              <w:t>st match the code number on the FLDOE site.</w:t>
            </w:r>
          </w:p>
        </w:tc>
        <w:tc>
          <w:tcPr>
            <w:tcW w:w="6211" w:type="dxa"/>
            <w:gridSpan w:val="2"/>
          </w:tcPr>
          <w:p w:rsidR="007163C3" w:rsidRPr="00F25075" w:rsidRDefault="007163C3">
            <w:pPr>
              <w:rPr>
                <w:rFonts w:ascii="Times New Roman" w:hAnsi="Times New Roman" w:cs="Times New Roman"/>
              </w:rPr>
            </w:pPr>
          </w:p>
        </w:tc>
      </w:tr>
      <w:tr w:rsidR="007163C3" w:rsidRPr="00F25075" w:rsidTr="004C20C9">
        <w:tc>
          <w:tcPr>
            <w:tcW w:w="4769" w:type="dxa"/>
          </w:tcPr>
          <w:p w:rsidR="009F0C21" w:rsidRPr="00F25075" w:rsidRDefault="009F0C21">
            <w:pPr>
              <w:rPr>
                <w:rFonts w:ascii="Times New Roman" w:hAnsi="Times New Roman" w:cs="Times New Roman"/>
              </w:rPr>
            </w:pPr>
            <w:r w:rsidRPr="00F25075">
              <w:rPr>
                <w:rFonts w:ascii="Times New Roman" w:hAnsi="Times New Roman" w:cs="Times New Roman"/>
              </w:rPr>
              <w:t xml:space="preserve">Objective </w:t>
            </w:r>
            <w:r w:rsidR="00254C16" w:rsidRPr="00F25075">
              <w:rPr>
                <w:rFonts w:ascii="Times New Roman" w:hAnsi="Times New Roman" w:cs="Times New Roman"/>
              </w:rPr>
              <w:t>with Student Learning Outcome</w:t>
            </w:r>
          </w:p>
          <w:p w:rsidR="00800456" w:rsidRPr="00F25075" w:rsidRDefault="00800456">
            <w:pPr>
              <w:rPr>
                <w:rFonts w:ascii="Times New Roman" w:hAnsi="Times New Roman" w:cs="Times New Roman"/>
                <w:color w:val="595959" w:themeColor="text1" w:themeTint="A6"/>
                <w:sz w:val="16"/>
                <w:szCs w:val="16"/>
              </w:rPr>
            </w:pPr>
            <w:r w:rsidRPr="00F25075">
              <w:rPr>
                <w:rFonts w:ascii="Times New Roman" w:hAnsi="Times New Roman" w:cs="Times New Roman"/>
                <w:color w:val="595959" w:themeColor="text1" w:themeTint="A6"/>
                <w:sz w:val="16"/>
                <w:szCs w:val="16"/>
              </w:rPr>
              <w:t>The objective and SLO must match the FL standard.</w:t>
            </w:r>
          </w:p>
          <w:p w:rsidR="00254C16" w:rsidRPr="00F25075" w:rsidRDefault="00254C16">
            <w:pPr>
              <w:rPr>
                <w:rFonts w:ascii="Times New Roman" w:hAnsi="Times New Roman" w:cs="Times New Roman"/>
                <w:color w:val="595959" w:themeColor="text1" w:themeTint="A6"/>
                <w:sz w:val="16"/>
                <w:szCs w:val="16"/>
              </w:rPr>
            </w:pPr>
            <w:r w:rsidRPr="00F25075">
              <w:rPr>
                <w:rFonts w:ascii="Times New Roman" w:hAnsi="Times New Roman" w:cs="Times New Roman"/>
                <w:color w:val="595959" w:themeColor="text1" w:themeTint="A6"/>
                <w:sz w:val="16"/>
                <w:szCs w:val="16"/>
              </w:rPr>
              <w:t>Example:</w:t>
            </w:r>
            <w:r w:rsidR="009610BC">
              <w:rPr>
                <w:rFonts w:ascii="Times New Roman" w:hAnsi="Times New Roman" w:cs="Times New Roman"/>
                <w:color w:val="595959" w:themeColor="text1" w:themeTint="A6"/>
                <w:sz w:val="16"/>
                <w:szCs w:val="16"/>
              </w:rPr>
              <w:t xml:space="preserve"> </w:t>
            </w:r>
            <w:r w:rsidRPr="00F25075">
              <w:rPr>
                <w:rFonts w:ascii="Times New Roman" w:hAnsi="Times New Roman" w:cs="Times New Roman"/>
                <w:color w:val="595959" w:themeColor="text1" w:themeTint="A6"/>
                <w:sz w:val="16"/>
                <w:szCs w:val="16"/>
              </w:rPr>
              <w:t>The students will demonstrate understanding of mixed numbers and improper fractions by drawing models of equivalent mixed numbers and improper fractions with an 80% mastery level.</w:t>
            </w:r>
          </w:p>
          <w:p w:rsidR="007163C3" w:rsidRPr="00F25075" w:rsidRDefault="00254C16" w:rsidP="00254C16">
            <w:pPr>
              <w:rPr>
                <w:rFonts w:ascii="Times New Roman" w:hAnsi="Times New Roman" w:cs="Times New Roman"/>
                <w:b/>
                <w:sz w:val="16"/>
                <w:szCs w:val="16"/>
              </w:rPr>
            </w:pPr>
            <w:r w:rsidRPr="00F25075">
              <w:rPr>
                <w:rFonts w:ascii="Times New Roman" w:hAnsi="Times New Roman" w:cs="Times New Roman"/>
                <w:color w:val="595959" w:themeColor="text1" w:themeTint="A6"/>
                <w:sz w:val="16"/>
                <w:szCs w:val="16"/>
              </w:rPr>
              <w:t>(The objective should be aligned with the summative assessment.)</w:t>
            </w:r>
          </w:p>
        </w:tc>
        <w:tc>
          <w:tcPr>
            <w:tcW w:w="6211" w:type="dxa"/>
            <w:gridSpan w:val="2"/>
          </w:tcPr>
          <w:p w:rsidR="00980DF8" w:rsidRPr="00F25075" w:rsidRDefault="00980DF8">
            <w:pPr>
              <w:rPr>
                <w:rFonts w:ascii="Times New Roman" w:hAnsi="Times New Roman" w:cs="Times New Roman"/>
              </w:rPr>
            </w:pPr>
          </w:p>
        </w:tc>
      </w:tr>
      <w:tr w:rsidR="00D43DD7" w:rsidRPr="00F25075" w:rsidTr="004C20C9">
        <w:tc>
          <w:tcPr>
            <w:tcW w:w="4769" w:type="dxa"/>
          </w:tcPr>
          <w:p w:rsidR="00D43DD7" w:rsidRPr="00F25075" w:rsidRDefault="00D43DD7" w:rsidP="00D43DD7">
            <w:pPr>
              <w:rPr>
                <w:rFonts w:ascii="Times New Roman" w:hAnsi="Times New Roman" w:cs="Times New Roman"/>
              </w:rPr>
            </w:pPr>
            <w:r w:rsidRPr="00F25075">
              <w:rPr>
                <w:rFonts w:ascii="Times New Roman" w:hAnsi="Times New Roman" w:cs="Times New Roman"/>
              </w:rPr>
              <w:t>Summative Assessment / Evaluation</w:t>
            </w:r>
          </w:p>
          <w:p w:rsidR="00D43DD7" w:rsidRDefault="00D43DD7" w:rsidP="00D43DD7">
            <w:pPr>
              <w:rPr>
                <w:rFonts w:ascii="Times New Roman" w:hAnsi="Times New Roman" w:cs="Times New Roman"/>
                <w:color w:val="595959" w:themeColor="text1" w:themeTint="A6"/>
                <w:sz w:val="16"/>
                <w:szCs w:val="16"/>
              </w:rPr>
            </w:pPr>
            <w:r w:rsidRPr="00F25075">
              <w:rPr>
                <w:rFonts w:ascii="Times New Roman" w:hAnsi="Times New Roman" w:cs="Times New Roman"/>
                <w:color w:val="595959" w:themeColor="text1" w:themeTint="A6"/>
                <w:sz w:val="16"/>
                <w:szCs w:val="16"/>
              </w:rPr>
              <w:t xml:space="preserve">This must assess the students’ mastery of the objective/standard.  Examples: final project, paper test, report, chapter test, etc.   </w:t>
            </w:r>
            <w:r>
              <w:rPr>
                <w:rFonts w:ascii="Times New Roman" w:hAnsi="Times New Roman" w:cs="Times New Roman"/>
                <w:color w:val="595959" w:themeColor="text1" w:themeTint="A6"/>
                <w:sz w:val="16"/>
                <w:szCs w:val="16"/>
              </w:rPr>
              <w:t>Be sure that this assessment directly links to the above objective and standards.  This section will be copied at the bottom of this this lesson plan to show the sequence of instruction.</w:t>
            </w:r>
          </w:p>
          <w:p w:rsidR="00D43DD7" w:rsidRPr="00E81950" w:rsidRDefault="00D43DD7">
            <w:pPr>
              <w:rPr>
                <w:rFonts w:ascii="Times New Roman" w:hAnsi="Times New Roman" w:cs="Times New Roman"/>
                <w:color w:val="595959" w:themeColor="text1" w:themeTint="A6"/>
                <w:sz w:val="16"/>
                <w:szCs w:val="16"/>
              </w:rPr>
            </w:pPr>
            <w:r w:rsidRPr="00F25075">
              <w:rPr>
                <w:rFonts w:ascii="Times New Roman" w:hAnsi="Times New Roman" w:cs="Times New Roman"/>
                <w:b/>
                <w:color w:val="595959" w:themeColor="text1" w:themeTint="A6"/>
                <w:sz w:val="16"/>
                <w:szCs w:val="16"/>
              </w:rPr>
              <w:t>Attach a copy of the summative assessment to this lesson plan.</w:t>
            </w:r>
          </w:p>
        </w:tc>
        <w:tc>
          <w:tcPr>
            <w:tcW w:w="6211" w:type="dxa"/>
            <w:gridSpan w:val="2"/>
          </w:tcPr>
          <w:p w:rsidR="00D43DD7" w:rsidRPr="00F25075" w:rsidRDefault="00D43DD7">
            <w:pPr>
              <w:rPr>
                <w:rFonts w:ascii="Times New Roman" w:hAnsi="Times New Roman" w:cs="Times New Roman"/>
              </w:rPr>
            </w:pPr>
          </w:p>
        </w:tc>
      </w:tr>
      <w:tr w:rsidR="007163C3" w:rsidRPr="00F25075" w:rsidTr="004C20C9">
        <w:tc>
          <w:tcPr>
            <w:tcW w:w="4769" w:type="dxa"/>
          </w:tcPr>
          <w:p w:rsidR="007163C3" w:rsidRPr="00F25075" w:rsidRDefault="007163C3">
            <w:pPr>
              <w:rPr>
                <w:rFonts w:ascii="Times New Roman" w:hAnsi="Times New Roman" w:cs="Times New Roman"/>
              </w:rPr>
            </w:pPr>
            <w:r w:rsidRPr="00F25075">
              <w:rPr>
                <w:rFonts w:ascii="Times New Roman" w:hAnsi="Times New Roman" w:cs="Times New Roman"/>
              </w:rPr>
              <w:t>ESOL Strategies</w:t>
            </w:r>
          </w:p>
          <w:p w:rsidR="007163C3" w:rsidRPr="00F25075" w:rsidRDefault="009436E8">
            <w:pPr>
              <w:rPr>
                <w:rFonts w:ascii="Times New Roman" w:hAnsi="Times New Roman" w:cs="Times New Roman"/>
                <w:color w:val="595959" w:themeColor="text1" w:themeTint="A6"/>
              </w:rPr>
            </w:pPr>
            <w:r w:rsidRPr="00F25075">
              <w:rPr>
                <w:rFonts w:ascii="Times New Roman" w:hAnsi="Times New Roman" w:cs="Times New Roman"/>
                <w:color w:val="595959" w:themeColor="text1" w:themeTint="A6"/>
                <w:sz w:val="16"/>
                <w:szCs w:val="20"/>
              </w:rPr>
              <w:t xml:space="preserve">You must include these strategies under the assumption that there are ELL students in the classroom. Please </w:t>
            </w:r>
            <w:r w:rsidRPr="00F25075">
              <w:rPr>
                <w:rFonts w:ascii="Times New Roman" w:hAnsi="Times New Roman" w:cs="Times New Roman"/>
                <w:b/>
                <w:color w:val="595959" w:themeColor="text1" w:themeTint="A6"/>
                <w:sz w:val="16"/>
                <w:szCs w:val="20"/>
              </w:rPr>
              <w:t>list both the code</w:t>
            </w:r>
            <w:r w:rsidRPr="00F25075">
              <w:rPr>
                <w:rFonts w:ascii="Times New Roman" w:hAnsi="Times New Roman" w:cs="Times New Roman"/>
                <w:color w:val="595959" w:themeColor="text1" w:themeTint="A6"/>
                <w:sz w:val="16"/>
                <w:szCs w:val="20"/>
              </w:rPr>
              <w:t xml:space="preserve"> </w:t>
            </w:r>
            <w:r w:rsidRPr="00F25075">
              <w:rPr>
                <w:rFonts w:ascii="Times New Roman" w:hAnsi="Times New Roman" w:cs="Times New Roman"/>
                <w:b/>
                <w:color w:val="595959" w:themeColor="text1" w:themeTint="A6"/>
                <w:sz w:val="16"/>
                <w:szCs w:val="20"/>
              </w:rPr>
              <w:t>and the description</w:t>
            </w:r>
            <w:r w:rsidRPr="00F25075">
              <w:rPr>
                <w:rFonts w:ascii="Times New Roman" w:hAnsi="Times New Roman" w:cs="Times New Roman"/>
                <w:color w:val="595959" w:themeColor="text1" w:themeTint="A6"/>
                <w:sz w:val="16"/>
                <w:szCs w:val="20"/>
              </w:rPr>
              <w:t xml:space="preserve"> given.</w:t>
            </w:r>
          </w:p>
        </w:tc>
        <w:tc>
          <w:tcPr>
            <w:tcW w:w="6211" w:type="dxa"/>
            <w:gridSpan w:val="2"/>
          </w:tcPr>
          <w:p w:rsidR="007163C3" w:rsidRPr="00F25075" w:rsidRDefault="007163C3">
            <w:pPr>
              <w:rPr>
                <w:rFonts w:ascii="Times New Roman" w:hAnsi="Times New Roman" w:cs="Times New Roman"/>
              </w:rPr>
            </w:pPr>
          </w:p>
        </w:tc>
      </w:tr>
      <w:tr w:rsidR="007163C3" w:rsidRPr="00F25075" w:rsidTr="004C20C9">
        <w:tc>
          <w:tcPr>
            <w:tcW w:w="4769" w:type="dxa"/>
          </w:tcPr>
          <w:p w:rsidR="007163C3" w:rsidRPr="00F25075" w:rsidRDefault="007163C3">
            <w:pPr>
              <w:rPr>
                <w:rFonts w:ascii="Times New Roman" w:hAnsi="Times New Roman" w:cs="Times New Roman"/>
              </w:rPr>
            </w:pPr>
            <w:r w:rsidRPr="00F25075">
              <w:rPr>
                <w:rFonts w:ascii="Times New Roman" w:hAnsi="Times New Roman" w:cs="Times New Roman"/>
              </w:rPr>
              <w:t>Materials</w:t>
            </w:r>
            <w:r w:rsidR="005A7011">
              <w:rPr>
                <w:rFonts w:ascii="Times New Roman" w:hAnsi="Times New Roman" w:cs="Times New Roman"/>
              </w:rPr>
              <w:t xml:space="preserve"> </w:t>
            </w:r>
            <w:r w:rsidRPr="00F25075">
              <w:rPr>
                <w:rFonts w:ascii="Times New Roman" w:hAnsi="Times New Roman" w:cs="Times New Roman"/>
              </w:rPr>
              <w:t>/</w:t>
            </w:r>
            <w:r w:rsidR="005A7011">
              <w:rPr>
                <w:rFonts w:ascii="Times New Roman" w:hAnsi="Times New Roman" w:cs="Times New Roman"/>
              </w:rPr>
              <w:t xml:space="preserve"> </w:t>
            </w:r>
            <w:r w:rsidRPr="00F25075">
              <w:rPr>
                <w:rFonts w:ascii="Times New Roman" w:hAnsi="Times New Roman" w:cs="Times New Roman"/>
              </w:rPr>
              <w:t>Technology</w:t>
            </w:r>
            <w:r w:rsidR="005A7011">
              <w:rPr>
                <w:rFonts w:ascii="Times New Roman" w:hAnsi="Times New Roman" w:cs="Times New Roman"/>
              </w:rPr>
              <w:t xml:space="preserve"> </w:t>
            </w:r>
            <w:r w:rsidRPr="00F25075">
              <w:rPr>
                <w:rFonts w:ascii="Times New Roman" w:hAnsi="Times New Roman" w:cs="Times New Roman"/>
              </w:rPr>
              <w:t>/</w:t>
            </w:r>
            <w:r w:rsidR="005A7011">
              <w:rPr>
                <w:rFonts w:ascii="Times New Roman" w:hAnsi="Times New Roman" w:cs="Times New Roman"/>
              </w:rPr>
              <w:t xml:space="preserve"> </w:t>
            </w:r>
            <w:r w:rsidRPr="00F25075">
              <w:rPr>
                <w:rFonts w:ascii="Times New Roman" w:hAnsi="Times New Roman" w:cs="Times New Roman"/>
              </w:rPr>
              <w:t xml:space="preserve"> Equipment</w:t>
            </w:r>
            <w:r w:rsidR="005A7011">
              <w:rPr>
                <w:rFonts w:ascii="Times New Roman" w:hAnsi="Times New Roman" w:cs="Times New Roman"/>
              </w:rPr>
              <w:t xml:space="preserve"> </w:t>
            </w:r>
            <w:r w:rsidR="00254C16" w:rsidRPr="00F25075">
              <w:rPr>
                <w:rFonts w:ascii="Times New Roman" w:hAnsi="Times New Roman" w:cs="Times New Roman"/>
              </w:rPr>
              <w:t>/</w:t>
            </w:r>
            <w:r w:rsidR="005A7011">
              <w:rPr>
                <w:rFonts w:ascii="Times New Roman" w:hAnsi="Times New Roman" w:cs="Times New Roman"/>
              </w:rPr>
              <w:t xml:space="preserve"> </w:t>
            </w:r>
            <w:r w:rsidR="00254C16" w:rsidRPr="00F25075">
              <w:rPr>
                <w:rFonts w:ascii="Times New Roman" w:hAnsi="Times New Roman" w:cs="Times New Roman"/>
              </w:rPr>
              <w:t>E-Learning</w:t>
            </w:r>
          </w:p>
          <w:p w:rsidR="007163C3" w:rsidRPr="00F25075" w:rsidRDefault="009436E8">
            <w:pPr>
              <w:rPr>
                <w:rFonts w:ascii="Times New Roman" w:hAnsi="Times New Roman" w:cs="Times New Roman"/>
                <w:color w:val="595959" w:themeColor="text1" w:themeTint="A6"/>
              </w:rPr>
            </w:pPr>
            <w:r w:rsidRPr="00F25075">
              <w:rPr>
                <w:rFonts w:ascii="Times New Roman" w:hAnsi="Times New Roman" w:cs="Times New Roman"/>
                <w:color w:val="595959" w:themeColor="text1" w:themeTint="A6"/>
                <w:sz w:val="16"/>
                <w:szCs w:val="20"/>
              </w:rPr>
              <w:t>List all.</w:t>
            </w:r>
          </w:p>
          <w:p w:rsidR="007163C3" w:rsidRPr="00F25075" w:rsidRDefault="007163C3">
            <w:pPr>
              <w:rPr>
                <w:rFonts w:ascii="Times New Roman" w:hAnsi="Times New Roman" w:cs="Times New Roman"/>
              </w:rPr>
            </w:pPr>
          </w:p>
        </w:tc>
        <w:tc>
          <w:tcPr>
            <w:tcW w:w="6211" w:type="dxa"/>
            <w:gridSpan w:val="2"/>
          </w:tcPr>
          <w:p w:rsidR="007163C3" w:rsidRPr="00F25075" w:rsidRDefault="007163C3">
            <w:pPr>
              <w:rPr>
                <w:rFonts w:ascii="Times New Roman" w:hAnsi="Times New Roman" w:cs="Times New Roman"/>
              </w:rPr>
            </w:pPr>
          </w:p>
        </w:tc>
      </w:tr>
      <w:tr w:rsidR="00E43AC9" w:rsidRPr="00F25075" w:rsidTr="00E26B5B">
        <w:trPr>
          <w:trHeight w:val="641"/>
        </w:trPr>
        <w:tc>
          <w:tcPr>
            <w:tcW w:w="4769" w:type="dxa"/>
          </w:tcPr>
          <w:p w:rsidR="00E43AC9" w:rsidRPr="00F25075" w:rsidRDefault="00E43AC9">
            <w:pPr>
              <w:rPr>
                <w:rFonts w:ascii="Times New Roman" w:hAnsi="Times New Roman" w:cs="Times New Roman"/>
              </w:rPr>
            </w:pPr>
            <w:r w:rsidRPr="00F25075">
              <w:rPr>
                <w:rFonts w:ascii="Times New Roman" w:hAnsi="Times New Roman" w:cs="Times New Roman"/>
              </w:rPr>
              <w:t>Vocabulary</w:t>
            </w:r>
          </w:p>
          <w:p w:rsidR="005A7011" w:rsidRDefault="00E43AC9">
            <w:pPr>
              <w:rPr>
                <w:rFonts w:ascii="Times New Roman" w:hAnsi="Times New Roman" w:cs="Times New Roman"/>
                <w:color w:val="595959" w:themeColor="text1" w:themeTint="A6"/>
                <w:sz w:val="16"/>
                <w:szCs w:val="16"/>
              </w:rPr>
            </w:pPr>
            <w:r w:rsidRPr="00F25075">
              <w:rPr>
                <w:rFonts w:ascii="Times New Roman" w:hAnsi="Times New Roman" w:cs="Times New Roman"/>
                <w:color w:val="595959" w:themeColor="text1" w:themeTint="A6"/>
                <w:sz w:val="16"/>
                <w:szCs w:val="16"/>
              </w:rPr>
              <w:t xml:space="preserve">Necessary for Students to </w:t>
            </w:r>
            <w:r w:rsidR="005A7011">
              <w:rPr>
                <w:rFonts w:ascii="Times New Roman" w:hAnsi="Times New Roman" w:cs="Times New Roman"/>
                <w:color w:val="595959" w:themeColor="text1" w:themeTint="A6"/>
                <w:sz w:val="16"/>
                <w:szCs w:val="16"/>
              </w:rPr>
              <w:t>Understand the Lesson.</w:t>
            </w:r>
          </w:p>
          <w:p w:rsidR="00E43AC9" w:rsidRPr="00F25075" w:rsidRDefault="00E43AC9">
            <w:pPr>
              <w:rPr>
                <w:rFonts w:ascii="Times New Roman" w:hAnsi="Times New Roman" w:cs="Times New Roman"/>
              </w:rPr>
            </w:pPr>
            <w:r w:rsidRPr="00F25075">
              <w:rPr>
                <w:rFonts w:ascii="Times New Roman" w:hAnsi="Times New Roman" w:cs="Times New Roman"/>
                <w:color w:val="595959" w:themeColor="text1" w:themeTint="A6"/>
                <w:sz w:val="16"/>
                <w:szCs w:val="16"/>
              </w:rPr>
              <w:t xml:space="preserve">Be sure to give </w:t>
            </w:r>
            <w:r w:rsidRPr="005A7011">
              <w:rPr>
                <w:rFonts w:ascii="Times New Roman" w:hAnsi="Times New Roman" w:cs="Times New Roman"/>
                <w:b/>
                <w:color w:val="595959" w:themeColor="text1" w:themeTint="A6"/>
                <w:sz w:val="16"/>
                <w:szCs w:val="16"/>
              </w:rPr>
              <w:t>words and meanings</w:t>
            </w:r>
            <w:r w:rsidRPr="00F25075">
              <w:rPr>
                <w:rFonts w:ascii="Times New Roman" w:hAnsi="Times New Roman" w:cs="Times New Roman"/>
                <w:color w:val="595959" w:themeColor="text1" w:themeTint="A6"/>
                <w:sz w:val="16"/>
                <w:szCs w:val="16"/>
              </w:rPr>
              <w:t>.</w:t>
            </w:r>
          </w:p>
        </w:tc>
        <w:tc>
          <w:tcPr>
            <w:tcW w:w="6211" w:type="dxa"/>
            <w:gridSpan w:val="2"/>
            <w:tcBorders>
              <w:bottom w:val="single" w:sz="4" w:space="0" w:color="auto"/>
            </w:tcBorders>
          </w:tcPr>
          <w:p w:rsidR="00E43AC9" w:rsidRPr="00F25075" w:rsidRDefault="00E43AC9">
            <w:pPr>
              <w:rPr>
                <w:rFonts w:ascii="Times New Roman" w:hAnsi="Times New Roman" w:cs="Times New Roman"/>
              </w:rPr>
            </w:pPr>
          </w:p>
          <w:p w:rsidR="00E43AC9" w:rsidRPr="00F25075" w:rsidRDefault="00E43AC9">
            <w:pPr>
              <w:rPr>
                <w:rFonts w:ascii="Times New Roman" w:hAnsi="Times New Roman" w:cs="Times New Roman"/>
              </w:rPr>
            </w:pPr>
          </w:p>
          <w:p w:rsidR="00E43AC9" w:rsidRPr="00F25075" w:rsidRDefault="00E43AC9">
            <w:pPr>
              <w:rPr>
                <w:rFonts w:ascii="Times New Roman" w:hAnsi="Times New Roman" w:cs="Times New Roman"/>
              </w:rPr>
            </w:pPr>
          </w:p>
          <w:p w:rsidR="00E43AC9" w:rsidRPr="00F25075" w:rsidRDefault="00E43AC9">
            <w:pPr>
              <w:rPr>
                <w:rFonts w:ascii="Times New Roman" w:hAnsi="Times New Roman" w:cs="Times New Roman"/>
              </w:rPr>
            </w:pPr>
          </w:p>
        </w:tc>
      </w:tr>
      <w:tr w:rsidR="007163C3" w:rsidRPr="00F25075" w:rsidTr="004C20C9">
        <w:tc>
          <w:tcPr>
            <w:tcW w:w="4769" w:type="dxa"/>
          </w:tcPr>
          <w:p w:rsidR="007163C3" w:rsidRPr="00F25075" w:rsidRDefault="00B67659">
            <w:pPr>
              <w:rPr>
                <w:rFonts w:ascii="Times New Roman" w:hAnsi="Times New Roman" w:cs="Times New Roman"/>
              </w:rPr>
            </w:pPr>
            <w:r w:rsidRPr="00F25075">
              <w:rPr>
                <w:rFonts w:ascii="Times New Roman" w:hAnsi="Times New Roman" w:cs="Times New Roman"/>
                <w:sz w:val="24"/>
                <w:szCs w:val="24"/>
              </w:rPr>
              <w:t>T</w:t>
            </w:r>
            <w:r w:rsidR="007163C3" w:rsidRPr="00F25075">
              <w:rPr>
                <w:rFonts w:ascii="Times New Roman" w:hAnsi="Times New Roman" w:cs="Times New Roman"/>
              </w:rPr>
              <w:t>eaching Strategies</w:t>
            </w:r>
          </w:p>
          <w:p w:rsidR="00661220" w:rsidRDefault="00661220">
            <w:pPr>
              <w:rPr>
                <w:rFonts w:ascii="Times New Roman" w:hAnsi="Times New Roman" w:cs="Times New Roman"/>
                <w:color w:val="595959" w:themeColor="text1" w:themeTint="A6"/>
                <w:sz w:val="16"/>
                <w:szCs w:val="16"/>
              </w:rPr>
            </w:pPr>
            <w:r w:rsidRPr="000F3496">
              <w:rPr>
                <w:rFonts w:ascii="Times New Roman" w:hAnsi="Times New Roman" w:cs="Times New Roman"/>
                <w:color w:val="595959" w:themeColor="text1" w:themeTint="A6"/>
                <w:sz w:val="16"/>
                <w:szCs w:val="16"/>
              </w:rPr>
              <w:t xml:space="preserve">List strategies used throughout the lesson. </w:t>
            </w:r>
          </w:p>
          <w:p w:rsidR="00D43DD7" w:rsidRPr="00F25075" w:rsidRDefault="00D43DD7">
            <w:pPr>
              <w:rPr>
                <w:rFonts w:ascii="Times New Roman" w:hAnsi="Times New Roman" w:cs="Times New Roman"/>
                <w:color w:val="A6A6A6" w:themeColor="background1" w:themeShade="A6"/>
                <w:sz w:val="16"/>
                <w:szCs w:val="16"/>
              </w:rPr>
            </w:pPr>
            <w:r>
              <w:rPr>
                <w:rFonts w:ascii="Times New Roman" w:hAnsi="Times New Roman" w:cs="Times New Roman"/>
                <w:color w:val="595959" w:themeColor="text1" w:themeTint="A6"/>
                <w:sz w:val="16"/>
                <w:szCs w:val="16"/>
              </w:rPr>
              <w:t>(whole group, small group, centers, graphic organizers, paired discussion)</w:t>
            </w:r>
          </w:p>
        </w:tc>
        <w:tc>
          <w:tcPr>
            <w:tcW w:w="6211" w:type="dxa"/>
            <w:gridSpan w:val="2"/>
            <w:shd w:val="clear" w:color="auto" w:fill="FFFFFF" w:themeFill="background1"/>
          </w:tcPr>
          <w:p w:rsidR="007163C3" w:rsidRDefault="007163C3">
            <w:pPr>
              <w:rPr>
                <w:rFonts w:ascii="Times New Roman" w:hAnsi="Times New Roman" w:cs="Times New Roman"/>
                <w:highlight w:val="lightGray"/>
              </w:rPr>
            </w:pPr>
          </w:p>
          <w:p w:rsidR="009610BC" w:rsidRPr="00F25075" w:rsidRDefault="009610BC">
            <w:pPr>
              <w:rPr>
                <w:rFonts w:ascii="Times New Roman" w:hAnsi="Times New Roman" w:cs="Times New Roman"/>
                <w:highlight w:val="lightGray"/>
              </w:rPr>
            </w:pPr>
          </w:p>
        </w:tc>
      </w:tr>
      <w:tr w:rsidR="00254C16" w:rsidRPr="00F25075" w:rsidTr="00254C16">
        <w:trPr>
          <w:trHeight w:val="398"/>
        </w:trPr>
        <w:tc>
          <w:tcPr>
            <w:tcW w:w="4769" w:type="dxa"/>
            <w:vMerge w:val="restart"/>
          </w:tcPr>
          <w:p w:rsidR="00254C16" w:rsidRPr="00F25075" w:rsidRDefault="00254C16" w:rsidP="00254C16">
            <w:pPr>
              <w:rPr>
                <w:rFonts w:ascii="Times New Roman" w:hAnsi="Times New Roman" w:cs="Times New Roman"/>
              </w:rPr>
            </w:pPr>
            <w:r w:rsidRPr="00F25075">
              <w:rPr>
                <w:rFonts w:ascii="Times New Roman" w:hAnsi="Times New Roman" w:cs="Times New Roman"/>
              </w:rPr>
              <w:t>Introduction to the lesson</w:t>
            </w:r>
            <w:r w:rsidR="005A7011">
              <w:rPr>
                <w:rFonts w:ascii="Times New Roman" w:hAnsi="Times New Roman" w:cs="Times New Roman"/>
              </w:rPr>
              <w:t xml:space="preserve"> </w:t>
            </w:r>
            <w:r w:rsidRPr="00F25075">
              <w:rPr>
                <w:rFonts w:ascii="Times New Roman" w:hAnsi="Times New Roman" w:cs="Times New Roman"/>
              </w:rPr>
              <w:t>/</w:t>
            </w:r>
            <w:r w:rsidR="005A7011">
              <w:rPr>
                <w:rFonts w:ascii="Times New Roman" w:hAnsi="Times New Roman" w:cs="Times New Roman"/>
              </w:rPr>
              <w:t xml:space="preserve"> </w:t>
            </w:r>
            <w:r w:rsidRPr="00F25075">
              <w:rPr>
                <w:rFonts w:ascii="Times New Roman" w:hAnsi="Times New Roman" w:cs="Times New Roman"/>
              </w:rPr>
              <w:t>Engage</w:t>
            </w:r>
          </w:p>
          <w:p w:rsidR="00254C16" w:rsidRPr="00F25075" w:rsidRDefault="00254C16" w:rsidP="00254C16">
            <w:pPr>
              <w:rPr>
                <w:rFonts w:ascii="Times New Roman" w:hAnsi="Times New Roman" w:cs="Times New Roman"/>
                <w:color w:val="595959" w:themeColor="text1" w:themeTint="A6"/>
              </w:rPr>
            </w:pPr>
            <w:r w:rsidRPr="00F25075">
              <w:rPr>
                <w:rFonts w:ascii="Times New Roman" w:hAnsi="Times New Roman" w:cs="Times New Roman"/>
                <w:color w:val="595959" w:themeColor="text1" w:themeTint="A6"/>
                <w:sz w:val="16"/>
                <w:szCs w:val="20"/>
              </w:rPr>
              <w:t>This shouldn’t take too long, but should be effective.  This is used to activate background knowledge, introduce vocabulary (if needed at this time), and create an excitement of learning what is about to be taught.  Use videos, games, graphic organizers, e</w:t>
            </w:r>
            <w:r w:rsidR="00F25075">
              <w:rPr>
                <w:rFonts w:ascii="Times New Roman" w:hAnsi="Times New Roman" w:cs="Times New Roman"/>
                <w:color w:val="595959" w:themeColor="text1" w:themeTint="A6"/>
                <w:sz w:val="16"/>
                <w:szCs w:val="20"/>
              </w:rPr>
              <w:t xml:space="preserve">tc. </w:t>
            </w:r>
            <w:r w:rsidRPr="00F25075">
              <w:rPr>
                <w:rFonts w:ascii="Times New Roman" w:hAnsi="Times New Roman" w:cs="Times New Roman"/>
                <w:color w:val="595959" w:themeColor="text1" w:themeTint="A6"/>
                <w:sz w:val="16"/>
                <w:szCs w:val="20"/>
              </w:rPr>
              <w:t>to do this.</w:t>
            </w:r>
          </w:p>
        </w:tc>
        <w:tc>
          <w:tcPr>
            <w:tcW w:w="6211" w:type="dxa"/>
            <w:gridSpan w:val="2"/>
          </w:tcPr>
          <w:p w:rsidR="00254C16" w:rsidRPr="00F25075" w:rsidRDefault="00254C16" w:rsidP="00254C16">
            <w:pPr>
              <w:rPr>
                <w:rFonts w:ascii="Times New Roman" w:hAnsi="Times New Roman" w:cs="Times New Roman"/>
              </w:rPr>
            </w:pPr>
          </w:p>
          <w:p w:rsidR="00463605" w:rsidRPr="00F25075" w:rsidRDefault="00463605" w:rsidP="00254C16">
            <w:pPr>
              <w:rPr>
                <w:rFonts w:ascii="Times New Roman" w:hAnsi="Times New Roman" w:cs="Times New Roman"/>
              </w:rPr>
            </w:pPr>
          </w:p>
          <w:p w:rsidR="00463605" w:rsidRPr="00F25075" w:rsidRDefault="00463605" w:rsidP="00254C16">
            <w:pPr>
              <w:rPr>
                <w:rFonts w:ascii="Times New Roman" w:hAnsi="Times New Roman" w:cs="Times New Roman"/>
              </w:rPr>
            </w:pPr>
          </w:p>
          <w:p w:rsidR="00254C16" w:rsidRPr="00F25075" w:rsidRDefault="00254C16" w:rsidP="00254C16">
            <w:pPr>
              <w:rPr>
                <w:rFonts w:ascii="Times New Roman" w:hAnsi="Times New Roman" w:cs="Times New Roman"/>
              </w:rPr>
            </w:pPr>
          </w:p>
        </w:tc>
      </w:tr>
      <w:tr w:rsidR="00254C16" w:rsidRPr="00F25075" w:rsidTr="004C20C9">
        <w:trPr>
          <w:trHeight w:val="397"/>
        </w:trPr>
        <w:tc>
          <w:tcPr>
            <w:tcW w:w="4769" w:type="dxa"/>
            <w:vMerge/>
          </w:tcPr>
          <w:p w:rsidR="00254C16" w:rsidRPr="00F25075" w:rsidRDefault="00254C16" w:rsidP="00254C16">
            <w:pPr>
              <w:rPr>
                <w:rFonts w:ascii="Times New Roman" w:hAnsi="Times New Roman" w:cs="Times New Roman"/>
                <w:sz w:val="24"/>
                <w:szCs w:val="24"/>
              </w:rPr>
            </w:pPr>
          </w:p>
        </w:tc>
        <w:tc>
          <w:tcPr>
            <w:tcW w:w="6211" w:type="dxa"/>
            <w:gridSpan w:val="2"/>
          </w:tcPr>
          <w:p w:rsidR="00463605" w:rsidRPr="00F25075" w:rsidRDefault="00463605" w:rsidP="00254C16">
            <w:pPr>
              <w:rPr>
                <w:rFonts w:ascii="Times New Roman" w:hAnsi="Times New Roman" w:cs="Times New Roman"/>
                <w:sz w:val="16"/>
                <w:szCs w:val="16"/>
              </w:rPr>
            </w:pPr>
            <w:r w:rsidRPr="00F25075">
              <w:rPr>
                <w:rFonts w:ascii="Times New Roman" w:hAnsi="Times New Roman" w:cs="Times New Roman"/>
              </w:rPr>
              <w:t>Higher Order Questions (</w:t>
            </w:r>
            <w:r w:rsidRPr="00F25075">
              <w:rPr>
                <w:rFonts w:ascii="Times New Roman" w:hAnsi="Times New Roman" w:cs="Times New Roman"/>
                <w:sz w:val="16"/>
                <w:szCs w:val="16"/>
              </w:rPr>
              <w:t>List questions and identify level of Bloom’s Taxonomy.)</w:t>
            </w:r>
          </w:p>
          <w:p w:rsidR="00463605" w:rsidRPr="00F25075" w:rsidRDefault="00463605" w:rsidP="00254C16">
            <w:pPr>
              <w:rPr>
                <w:rFonts w:ascii="Times New Roman" w:hAnsi="Times New Roman" w:cs="Times New Roman"/>
                <w:sz w:val="16"/>
                <w:szCs w:val="16"/>
              </w:rPr>
            </w:pPr>
          </w:p>
          <w:p w:rsidR="00463605" w:rsidRPr="00F25075" w:rsidRDefault="00463605" w:rsidP="00254C16">
            <w:pPr>
              <w:rPr>
                <w:rFonts w:ascii="Times New Roman" w:hAnsi="Times New Roman" w:cs="Times New Roman"/>
              </w:rPr>
            </w:pPr>
          </w:p>
          <w:p w:rsidR="00463605" w:rsidRPr="00F25075" w:rsidRDefault="00463605" w:rsidP="00254C16">
            <w:pPr>
              <w:rPr>
                <w:rFonts w:ascii="Times New Roman" w:hAnsi="Times New Roman" w:cs="Times New Roman"/>
              </w:rPr>
            </w:pPr>
          </w:p>
        </w:tc>
      </w:tr>
      <w:tr w:rsidR="00463605" w:rsidRPr="00F25075" w:rsidTr="00463605">
        <w:trPr>
          <w:trHeight w:val="484"/>
        </w:trPr>
        <w:tc>
          <w:tcPr>
            <w:tcW w:w="4769" w:type="dxa"/>
            <w:vMerge w:val="restart"/>
          </w:tcPr>
          <w:p w:rsidR="00463605" w:rsidRPr="00F25075" w:rsidRDefault="00463605">
            <w:pPr>
              <w:rPr>
                <w:rFonts w:ascii="Times New Roman" w:hAnsi="Times New Roman" w:cs="Times New Roman"/>
              </w:rPr>
            </w:pPr>
            <w:r w:rsidRPr="00F25075">
              <w:rPr>
                <w:rFonts w:ascii="Times New Roman" w:hAnsi="Times New Roman" w:cs="Times New Roman"/>
              </w:rPr>
              <w:t>Instruction / Explanation</w:t>
            </w:r>
          </w:p>
          <w:p w:rsidR="00463605" w:rsidRPr="00F25075" w:rsidRDefault="00463605">
            <w:pPr>
              <w:rPr>
                <w:rFonts w:ascii="Times New Roman" w:hAnsi="Times New Roman" w:cs="Times New Roman"/>
                <w:color w:val="595959" w:themeColor="text1" w:themeTint="A6"/>
              </w:rPr>
            </w:pPr>
            <w:r w:rsidRPr="00F25075">
              <w:rPr>
                <w:rFonts w:ascii="Times New Roman" w:hAnsi="Times New Roman" w:cs="Times New Roman"/>
                <w:color w:val="595959" w:themeColor="text1" w:themeTint="A6"/>
                <w:sz w:val="16"/>
                <w:szCs w:val="16"/>
              </w:rPr>
              <w:t>Explanation and Modeling</w:t>
            </w:r>
          </w:p>
          <w:p w:rsidR="00463605" w:rsidRPr="00F25075" w:rsidRDefault="00463605">
            <w:pPr>
              <w:rPr>
                <w:rFonts w:ascii="Times New Roman" w:hAnsi="Times New Roman" w:cs="Times New Roman"/>
                <w:color w:val="595959" w:themeColor="text1" w:themeTint="A6"/>
              </w:rPr>
            </w:pPr>
          </w:p>
          <w:p w:rsidR="00463605" w:rsidRPr="00F25075" w:rsidRDefault="00463605">
            <w:pPr>
              <w:rPr>
                <w:rFonts w:ascii="Times New Roman" w:hAnsi="Times New Roman" w:cs="Times New Roman"/>
              </w:rPr>
            </w:pPr>
          </w:p>
          <w:p w:rsidR="00463605" w:rsidRPr="00F25075" w:rsidRDefault="00463605">
            <w:pPr>
              <w:rPr>
                <w:rFonts w:ascii="Times New Roman" w:hAnsi="Times New Roman" w:cs="Times New Roman"/>
              </w:rPr>
            </w:pPr>
          </w:p>
        </w:tc>
        <w:tc>
          <w:tcPr>
            <w:tcW w:w="6211" w:type="dxa"/>
            <w:gridSpan w:val="2"/>
          </w:tcPr>
          <w:p w:rsidR="00463605" w:rsidRPr="00F25075" w:rsidRDefault="00463605">
            <w:pPr>
              <w:rPr>
                <w:rFonts w:ascii="Times New Roman" w:hAnsi="Times New Roman" w:cs="Times New Roman"/>
              </w:rPr>
            </w:pPr>
          </w:p>
          <w:p w:rsidR="00463605" w:rsidRPr="00F25075" w:rsidRDefault="00463605">
            <w:pPr>
              <w:rPr>
                <w:rFonts w:ascii="Times New Roman" w:hAnsi="Times New Roman" w:cs="Times New Roman"/>
              </w:rPr>
            </w:pPr>
          </w:p>
          <w:p w:rsidR="00463605" w:rsidRPr="00F25075" w:rsidRDefault="00463605">
            <w:pPr>
              <w:rPr>
                <w:rFonts w:ascii="Times New Roman" w:hAnsi="Times New Roman" w:cs="Times New Roman"/>
              </w:rPr>
            </w:pPr>
          </w:p>
          <w:p w:rsidR="00463605" w:rsidRPr="00F25075" w:rsidRDefault="00463605">
            <w:pPr>
              <w:rPr>
                <w:rFonts w:ascii="Times New Roman" w:hAnsi="Times New Roman" w:cs="Times New Roman"/>
              </w:rPr>
            </w:pPr>
          </w:p>
        </w:tc>
      </w:tr>
      <w:tr w:rsidR="00463605" w:rsidRPr="00F25075" w:rsidTr="00B54E93">
        <w:trPr>
          <w:trHeight w:val="484"/>
        </w:trPr>
        <w:tc>
          <w:tcPr>
            <w:tcW w:w="4769" w:type="dxa"/>
            <w:vMerge/>
          </w:tcPr>
          <w:p w:rsidR="00463605" w:rsidRPr="00F25075" w:rsidRDefault="00463605">
            <w:pPr>
              <w:rPr>
                <w:rFonts w:ascii="Times New Roman" w:hAnsi="Times New Roman" w:cs="Times New Roman"/>
              </w:rPr>
            </w:pPr>
          </w:p>
        </w:tc>
        <w:tc>
          <w:tcPr>
            <w:tcW w:w="6211" w:type="dxa"/>
            <w:gridSpan w:val="2"/>
          </w:tcPr>
          <w:p w:rsidR="00463605" w:rsidRPr="00F25075" w:rsidRDefault="00463605">
            <w:pPr>
              <w:rPr>
                <w:rFonts w:ascii="Times New Roman" w:hAnsi="Times New Roman" w:cs="Times New Roman"/>
                <w:sz w:val="16"/>
                <w:szCs w:val="16"/>
              </w:rPr>
            </w:pPr>
            <w:r w:rsidRPr="00F25075">
              <w:rPr>
                <w:rFonts w:ascii="Times New Roman" w:hAnsi="Times New Roman" w:cs="Times New Roman"/>
              </w:rPr>
              <w:t>Higher Order Questions (</w:t>
            </w:r>
            <w:r w:rsidRPr="00F25075">
              <w:rPr>
                <w:rFonts w:ascii="Times New Roman" w:hAnsi="Times New Roman" w:cs="Times New Roman"/>
                <w:sz w:val="16"/>
                <w:szCs w:val="16"/>
              </w:rPr>
              <w:t>List questions and identify level of Bloom’s Taxonomy.)</w:t>
            </w:r>
          </w:p>
          <w:p w:rsidR="00463605" w:rsidRPr="00F25075" w:rsidRDefault="00463605">
            <w:pPr>
              <w:rPr>
                <w:rFonts w:ascii="Times New Roman" w:hAnsi="Times New Roman" w:cs="Times New Roman"/>
                <w:sz w:val="16"/>
                <w:szCs w:val="16"/>
              </w:rPr>
            </w:pPr>
          </w:p>
          <w:p w:rsidR="00463605" w:rsidRPr="00F25075" w:rsidRDefault="00463605">
            <w:pPr>
              <w:rPr>
                <w:rFonts w:ascii="Times New Roman" w:hAnsi="Times New Roman" w:cs="Times New Roman"/>
              </w:rPr>
            </w:pPr>
          </w:p>
          <w:p w:rsidR="00463605" w:rsidRPr="00F25075" w:rsidRDefault="00463605">
            <w:pPr>
              <w:rPr>
                <w:rFonts w:ascii="Times New Roman" w:hAnsi="Times New Roman" w:cs="Times New Roman"/>
              </w:rPr>
            </w:pPr>
          </w:p>
        </w:tc>
      </w:tr>
      <w:tr w:rsidR="00463605" w:rsidRPr="00F25075" w:rsidTr="00463605">
        <w:trPr>
          <w:trHeight w:val="242"/>
        </w:trPr>
        <w:tc>
          <w:tcPr>
            <w:tcW w:w="4769" w:type="dxa"/>
            <w:vMerge w:val="restart"/>
          </w:tcPr>
          <w:p w:rsidR="00463605" w:rsidRPr="00F25075" w:rsidRDefault="00463605">
            <w:pPr>
              <w:rPr>
                <w:rFonts w:ascii="Times New Roman" w:hAnsi="Times New Roman" w:cs="Times New Roman"/>
              </w:rPr>
            </w:pPr>
            <w:r w:rsidRPr="00F25075">
              <w:rPr>
                <w:rFonts w:ascii="Times New Roman" w:hAnsi="Times New Roman" w:cs="Times New Roman"/>
              </w:rPr>
              <w:lastRenderedPageBreak/>
              <w:t>Guided Practice / Exploration</w:t>
            </w:r>
          </w:p>
          <w:p w:rsidR="00463605" w:rsidRPr="00F25075" w:rsidRDefault="00463605">
            <w:pPr>
              <w:rPr>
                <w:rFonts w:ascii="Times New Roman" w:hAnsi="Times New Roman" w:cs="Times New Roman"/>
                <w:color w:val="595959" w:themeColor="text1" w:themeTint="A6"/>
              </w:rPr>
            </w:pPr>
            <w:r w:rsidRPr="00F25075">
              <w:rPr>
                <w:rFonts w:ascii="Times New Roman" w:hAnsi="Times New Roman" w:cs="Times New Roman"/>
                <w:color w:val="595959" w:themeColor="text1" w:themeTint="A6"/>
                <w:sz w:val="16"/>
                <w:szCs w:val="16"/>
              </w:rPr>
              <w:t>Paired or group activities and discussion that will provide feedback from peers and/or teacher.</w:t>
            </w:r>
          </w:p>
        </w:tc>
        <w:tc>
          <w:tcPr>
            <w:tcW w:w="6211" w:type="dxa"/>
            <w:gridSpan w:val="2"/>
          </w:tcPr>
          <w:p w:rsidR="00463605" w:rsidRPr="00F25075" w:rsidRDefault="00463605">
            <w:pPr>
              <w:rPr>
                <w:rFonts w:ascii="Times New Roman" w:hAnsi="Times New Roman" w:cs="Times New Roman"/>
              </w:rPr>
            </w:pPr>
          </w:p>
          <w:p w:rsidR="00463605" w:rsidRPr="00F25075" w:rsidRDefault="00463605">
            <w:pPr>
              <w:rPr>
                <w:rFonts w:ascii="Times New Roman" w:hAnsi="Times New Roman" w:cs="Times New Roman"/>
              </w:rPr>
            </w:pPr>
          </w:p>
          <w:p w:rsidR="00463605" w:rsidRPr="00F25075" w:rsidRDefault="00463605">
            <w:pPr>
              <w:rPr>
                <w:rFonts w:ascii="Times New Roman" w:hAnsi="Times New Roman" w:cs="Times New Roman"/>
              </w:rPr>
            </w:pPr>
          </w:p>
          <w:p w:rsidR="00463605" w:rsidRPr="00F25075" w:rsidRDefault="00463605">
            <w:pPr>
              <w:rPr>
                <w:rFonts w:ascii="Times New Roman" w:hAnsi="Times New Roman" w:cs="Times New Roman"/>
              </w:rPr>
            </w:pPr>
          </w:p>
        </w:tc>
      </w:tr>
      <w:tr w:rsidR="00463605" w:rsidRPr="00F25075" w:rsidTr="00EA6805">
        <w:trPr>
          <w:trHeight w:val="242"/>
        </w:trPr>
        <w:tc>
          <w:tcPr>
            <w:tcW w:w="4769" w:type="dxa"/>
            <w:vMerge/>
          </w:tcPr>
          <w:p w:rsidR="00463605" w:rsidRPr="00F25075" w:rsidRDefault="00463605">
            <w:pPr>
              <w:rPr>
                <w:rFonts w:ascii="Times New Roman" w:hAnsi="Times New Roman" w:cs="Times New Roman"/>
              </w:rPr>
            </w:pPr>
          </w:p>
        </w:tc>
        <w:tc>
          <w:tcPr>
            <w:tcW w:w="6211" w:type="dxa"/>
            <w:gridSpan w:val="2"/>
          </w:tcPr>
          <w:p w:rsidR="00463605" w:rsidRPr="00F25075" w:rsidRDefault="00463605">
            <w:pPr>
              <w:rPr>
                <w:rFonts w:ascii="Times New Roman" w:hAnsi="Times New Roman" w:cs="Times New Roman"/>
                <w:sz w:val="16"/>
                <w:szCs w:val="16"/>
              </w:rPr>
            </w:pPr>
            <w:r w:rsidRPr="00F25075">
              <w:rPr>
                <w:rFonts w:ascii="Times New Roman" w:hAnsi="Times New Roman" w:cs="Times New Roman"/>
              </w:rPr>
              <w:t>Higher Order Questions (</w:t>
            </w:r>
            <w:r w:rsidRPr="00F25075">
              <w:rPr>
                <w:rFonts w:ascii="Times New Roman" w:hAnsi="Times New Roman" w:cs="Times New Roman"/>
                <w:sz w:val="16"/>
                <w:szCs w:val="16"/>
              </w:rPr>
              <w:t>List questions and identify level of Bloom’s Taxonomy.)</w:t>
            </w:r>
          </w:p>
          <w:p w:rsidR="00463605" w:rsidRPr="00F25075" w:rsidRDefault="00463605">
            <w:pPr>
              <w:rPr>
                <w:rFonts w:ascii="Times New Roman" w:hAnsi="Times New Roman" w:cs="Times New Roman"/>
              </w:rPr>
            </w:pPr>
          </w:p>
          <w:p w:rsidR="00463605" w:rsidRPr="00F25075" w:rsidRDefault="00463605">
            <w:pPr>
              <w:rPr>
                <w:rFonts w:ascii="Times New Roman" w:hAnsi="Times New Roman" w:cs="Times New Roman"/>
              </w:rPr>
            </w:pPr>
          </w:p>
          <w:p w:rsidR="00463605" w:rsidRPr="00F25075" w:rsidRDefault="00463605">
            <w:pPr>
              <w:rPr>
                <w:rFonts w:ascii="Times New Roman" w:hAnsi="Times New Roman" w:cs="Times New Roman"/>
              </w:rPr>
            </w:pPr>
          </w:p>
        </w:tc>
      </w:tr>
      <w:tr w:rsidR="003D39F0" w:rsidRPr="00F25075" w:rsidTr="004C20C9">
        <w:trPr>
          <w:trHeight w:val="821"/>
        </w:trPr>
        <w:tc>
          <w:tcPr>
            <w:tcW w:w="4769" w:type="dxa"/>
            <w:vMerge w:val="restart"/>
          </w:tcPr>
          <w:p w:rsidR="003D39F0" w:rsidRPr="00F25075" w:rsidRDefault="005A7011">
            <w:pPr>
              <w:rPr>
                <w:rFonts w:ascii="Times New Roman" w:hAnsi="Times New Roman" w:cs="Times New Roman"/>
              </w:rPr>
            </w:pPr>
            <w:r>
              <w:rPr>
                <w:rFonts w:ascii="Times New Roman" w:hAnsi="Times New Roman" w:cs="Times New Roman"/>
              </w:rPr>
              <w:t>Differentiated Instruction</w:t>
            </w:r>
          </w:p>
          <w:p w:rsidR="003D39F0" w:rsidRPr="00F25075" w:rsidRDefault="003D39F0">
            <w:pPr>
              <w:rPr>
                <w:rFonts w:ascii="Times New Roman" w:hAnsi="Times New Roman" w:cs="Times New Roman"/>
                <w:color w:val="595959" w:themeColor="text1" w:themeTint="A6"/>
                <w:sz w:val="16"/>
                <w:szCs w:val="16"/>
              </w:rPr>
            </w:pPr>
            <w:r w:rsidRPr="00F25075">
              <w:rPr>
                <w:rFonts w:ascii="Times New Roman" w:hAnsi="Times New Roman" w:cs="Times New Roman"/>
                <w:color w:val="595959" w:themeColor="text1" w:themeTint="A6"/>
                <w:sz w:val="16"/>
                <w:szCs w:val="16"/>
              </w:rPr>
              <w:t xml:space="preserve">Address ELLs, Students with difficulties, and Advanced students.  Remember content, process, </w:t>
            </w:r>
            <w:proofErr w:type="gramStart"/>
            <w:r w:rsidRPr="00F25075">
              <w:rPr>
                <w:rFonts w:ascii="Times New Roman" w:hAnsi="Times New Roman" w:cs="Times New Roman"/>
                <w:color w:val="595959" w:themeColor="text1" w:themeTint="A6"/>
                <w:sz w:val="16"/>
                <w:szCs w:val="16"/>
              </w:rPr>
              <w:t>product</w:t>
            </w:r>
            <w:proofErr w:type="gramEnd"/>
            <w:r w:rsidRPr="00F25075">
              <w:rPr>
                <w:rFonts w:ascii="Times New Roman" w:hAnsi="Times New Roman" w:cs="Times New Roman"/>
                <w:color w:val="595959" w:themeColor="text1" w:themeTint="A6"/>
                <w:sz w:val="16"/>
                <w:szCs w:val="16"/>
              </w:rPr>
              <w:t>.</w:t>
            </w:r>
          </w:p>
          <w:p w:rsidR="003D39F0" w:rsidRPr="00F25075" w:rsidRDefault="003D39F0">
            <w:pPr>
              <w:rPr>
                <w:rFonts w:ascii="Times New Roman" w:hAnsi="Times New Roman" w:cs="Times New Roman"/>
              </w:rPr>
            </w:pPr>
          </w:p>
        </w:tc>
        <w:tc>
          <w:tcPr>
            <w:tcW w:w="2161" w:type="dxa"/>
          </w:tcPr>
          <w:p w:rsidR="003D39F0" w:rsidRPr="00F25075" w:rsidRDefault="003D39F0">
            <w:pPr>
              <w:rPr>
                <w:rFonts w:ascii="Times New Roman" w:hAnsi="Times New Roman" w:cs="Times New Roman"/>
                <w:b/>
              </w:rPr>
            </w:pPr>
            <w:r w:rsidRPr="00F25075">
              <w:rPr>
                <w:rFonts w:ascii="Times New Roman" w:hAnsi="Times New Roman" w:cs="Times New Roman"/>
                <w:b/>
              </w:rPr>
              <w:t>ELL Students</w:t>
            </w:r>
          </w:p>
          <w:p w:rsidR="003D39F0" w:rsidRPr="000F3496" w:rsidRDefault="003D39F0">
            <w:pPr>
              <w:rPr>
                <w:rFonts w:ascii="Times New Roman" w:hAnsi="Times New Roman" w:cs="Times New Roman"/>
                <w:sz w:val="18"/>
                <w:szCs w:val="18"/>
              </w:rPr>
            </w:pPr>
            <w:r w:rsidRPr="000F3496">
              <w:rPr>
                <w:rFonts w:ascii="Times New Roman" w:hAnsi="Times New Roman" w:cs="Times New Roman"/>
                <w:sz w:val="18"/>
                <w:szCs w:val="18"/>
              </w:rPr>
              <w:t>Content, Process, or Product</w:t>
            </w:r>
          </w:p>
        </w:tc>
        <w:tc>
          <w:tcPr>
            <w:tcW w:w="4050" w:type="dxa"/>
          </w:tcPr>
          <w:p w:rsidR="003D39F0" w:rsidRPr="00F25075" w:rsidRDefault="003D39F0" w:rsidP="003D39F0">
            <w:pPr>
              <w:rPr>
                <w:rFonts w:ascii="Times New Roman" w:hAnsi="Times New Roman" w:cs="Times New Roman"/>
              </w:rPr>
            </w:pPr>
          </w:p>
        </w:tc>
      </w:tr>
      <w:tr w:rsidR="003D39F0" w:rsidRPr="00F25075" w:rsidTr="000F3496">
        <w:trPr>
          <w:trHeight w:val="956"/>
        </w:trPr>
        <w:tc>
          <w:tcPr>
            <w:tcW w:w="4769" w:type="dxa"/>
            <w:vMerge/>
          </w:tcPr>
          <w:p w:rsidR="003D39F0" w:rsidRPr="00F25075" w:rsidRDefault="003D39F0">
            <w:pPr>
              <w:rPr>
                <w:rFonts w:ascii="Times New Roman" w:hAnsi="Times New Roman" w:cs="Times New Roman"/>
              </w:rPr>
            </w:pPr>
          </w:p>
        </w:tc>
        <w:tc>
          <w:tcPr>
            <w:tcW w:w="2161" w:type="dxa"/>
          </w:tcPr>
          <w:p w:rsidR="003D39F0" w:rsidRPr="00F25075" w:rsidRDefault="003D39F0" w:rsidP="003D39F0">
            <w:pPr>
              <w:rPr>
                <w:rFonts w:ascii="Times New Roman" w:hAnsi="Times New Roman" w:cs="Times New Roman"/>
                <w:b/>
              </w:rPr>
            </w:pPr>
            <w:r w:rsidRPr="00F25075">
              <w:rPr>
                <w:rFonts w:ascii="Times New Roman" w:hAnsi="Times New Roman" w:cs="Times New Roman"/>
                <w:b/>
              </w:rPr>
              <w:t>Students with difficulties</w:t>
            </w:r>
          </w:p>
          <w:p w:rsidR="003D39F0" w:rsidRPr="000F3496" w:rsidRDefault="003D39F0" w:rsidP="003D39F0">
            <w:pPr>
              <w:rPr>
                <w:rFonts w:ascii="Times New Roman" w:hAnsi="Times New Roman" w:cs="Times New Roman"/>
                <w:sz w:val="18"/>
                <w:szCs w:val="18"/>
              </w:rPr>
            </w:pPr>
            <w:r w:rsidRPr="000F3496">
              <w:rPr>
                <w:rFonts w:ascii="Times New Roman" w:hAnsi="Times New Roman" w:cs="Times New Roman"/>
                <w:sz w:val="18"/>
                <w:szCs w:val="18"/>
              </w:rPr>
              <w:t>Content, Process, or Product</w:t>
            </w:r>
          </w:p>
        </w:tc>
        <w:tc>
          <w:tcPr>
            <w:tcW w:w="4050" w:type="dxa"/>
          </w:tcPr>
          <w:p w:rsidR="003D39F0" w:rsidRPr="00F25075" w:rsidRDefault="003D39F0">
            <w:pPr>
              <w:rPr>
                <w:rFonts w:ascii="Times New Roman" w:hAnsi="Times New Roman" w:cs="Times New Roman"/>
              </w:rPr>
            </w:pPr>
          </w:p>
        </w:tc>
      </w:tr>
      <w:tr w:rsidR="003D39F0" w:rsidRPr="00F25075" w:rsidTr="004C20C9">
        <w:trPr>
          <w:trHeight w:val="893"/>
        </w:trPr>
        <w:tc>
          <w:tcPr>
            <w:tcW w:w="4769" w:type="dxa"/>
            <w:vMerge/>
          </w:tcPr>
          <w:p w:rsidR="003D39F0" w:rsidRPr="00F25075" w:rsidRDefault="003D39F0">
            <w:pPr>
              <w:rPr>
                <w:rFonts w:ascii="Times New Roman" w:hAnsi="Times New Roman" w:cs="Times New Roman"/>
              </w:rPr>
            </w:pPr>
          </w:p>
        </w:tc>
        <w:tc>
          <w:tcPr>
            <w:tcW w:w="2161" w:type="dxa"/>
          </w:tcPr>
          <w:p w:rsidR="003D39F0" w:rsidRPr="00F25075" w:rsidRDefault="003D39F0" w:rsidP="003D39F0">
            <w:pPr>
              <w:rPr>
                <w:rFonts w:ascii="Times New Roman" w:hAnsi="Times New Roman" w:cs="Times New Roman"/>
                <w:b/>
              </w:rPr>
            </w:pPr>
            <w:r w:rsidRPr="00F25075">
              <w:rPr>
                <w:rFonts w:ascii="Times New Roman" w:hAnsi="Times New Roman" w:cs="Times New Roman"/>
                <w:b/>
              </w:rPr>
              <w:t>Advanced Students</w:t>
            </w:r>
          </w:p>
          <w:p w:rsidR="003D39F0" w:rsidRPr="000F3496" w:rsidRDefault="003D39F0" w:rsidP="003D39F0">
            <w:pPr>
              <w:rPr>
                <w:rFonts w:ascii="Times New Roman" w:hAnsi="Times New Roman" w:cs="Times New Roman"/>
                <w:sz w:val="18"/>
                <w:szCs w:val="18"/>
              </w:rPr>
            </w:pPr>
            <w:r w:rsidRPr="000F3496">
              <w:rPr>
                <w:rFonts w:ascii="Times New Roman" w:hAnsi="Times New Roman" w:cs="Times New Roman"/>
                <w:sz w:val="18"/>
                <w:szCs w:val="18"/>
              </w:rPr>
              <w:t>Content, Process, or Product</w:t>
            </w:r>
          </w:p>
        </w:tc>
        <w:tc>
          <w:tcPr>
            <w:tcW w:w="4050" w:type="dxa"/>
          </w:tcPr>
          <w:p w:rsidR="003D39F0" w:rsidRPr="00F25075" w:rsidRDefault="003D39F0">
            <w:pPr>
              <w:rPr>
                <w:rFonts w:ascii="Times New Roman" w:hAnsi="Times New Roman" w:cs="Times New Roman"/>
              </w:rPr>
            </w:pPr>
          </w:p>
        </w:tc>
      </w:tr>
      <w:tr w:rsidR="00E43AC9" w:rsidRPr="00F25075" w:rsidTr="00FB149D">
        <w:trPr>
          <w:trHeight w:val="728"/>
        </w:trPr>
        <w:tc>
          <w:tcPr>
            <w:tcW w:w="4769" w:type="dxa"/>
          </w:tcPr>
          <w:p w:rsidR="00E43AC9" w:rsidRPr="00F25075" w:rsidRDefault="00E43AC9">
            <w:pPr>
              <w:rPr>
                <w:rFonts w:ascii="Times New Roman" w:hAnsi="Times New Roman" w:cs="Times New Roman"/>
              </w:rPr>
            </w:pPr>
            <w:r w:rsidRPr="00F25075">
              <w:rPr>
                <w:rFonts w:ascii="Times New Roman" w:hAnsi="Times New Roman" w:cs="Times New Roman"/>
              </w:rPr>
              <w:t>Independent Practice / Elaboration</w:t>
            </w:r>
          </w:p>
          <w:p w:rsidR="00E43AC9" w:rsidRPr="00F25075" w:rsidRDefault="00E43AC9">
            <w:pPr>
              <w:rPr>
                <w:rFonts w:ascii="Times New Roman" w:hAnsi="Times New Roman" w:cs="Times New Roman"/>
                <w:sz w:val="16"/>
                <w:szCs w:val="16"/>
              </w:rPr>
            </w:pPr>
            <w:r w:rsidRPr="00F25075">
              <w:rPr>
                <w:rFonts w:ascii="Times New Roman" w:hAnsi="Times New Roman" w:cs="Times New Roman"/>
                <w:color w:val="595959" w:themeColor="text1" w:themeTint="A6"/>
                <w:sz w:val="16"/>
                <w:szCs w:val="16"/>
              </w:rPr>
              <w:t>Application of the objective.</w:t>
            </w:r>
          </w:p>
        </w:tc>
        <w:tc>
          <w:tcPr>
            <w:tcW w:w="6211" w:type="dxa"/>
            <w:gridSpan w:val="2"/>
          </w:tcPr>
          <w:p w:rsidR="00E43AC9" w:rsidRPr="00F25075" w:rsidRDefault="00E43AC9" w:rsidP="0076423C">
            <w:pPr>
              <w:rPr>
                <w:rFonts w:ascii="Times New Roman" w:hAnsi="Times New Roman" w:cs="Times New Roman"/>
              </w:rPr>
            </w:pPr>
          </w:p>
        </w:tc>
      </w:tr>
      <w:tr w:rsidR="00E43AC9" w:rsidRPr="00F25075" w:rsidTr="002B2034">
        <w:tc>
          <w:tcPr>
            <w:tcW w:w="4769" w:type="dxa"/>
            <w:tcBorders>
              <w:bottom w:val="single" w:sz="4" w:space="0" w:color="auto"/>
            </w:tcBorders>
          </w:tcPr>
          <w:p w:rsidR="00E43AC9" w:rsidRPr="00F25075" w:rsidRDefault="00E43AC9">
            <w:pPr>
              <w:rPr>
                <w:rFonts w:ascii="Times New Roman" w:hAnsi="Times New Roman" w:cs="Times New Roman"/>
              </w:rPr>
            </w:pPr>
            <w:r w:rsidRPr="00F25075">
              <w:rPr>
                <w:rFonts w:ascii="Times New Roman" w:hAnsi="Times New Roman" w:cs="Times New Roman"/>
              </w:rPr>
              <w:t>Formative Assessment / Evaluation</w:t>
            </w:r>
          </w:p>
          <w:p w:rsidR="00E43AC9" w:rsidRPr="00F25075" w:rsidRDefault="00E43AC9">
            <w:pPr>
              <w:rPr>
                <w:rFonts w:ascii="Times New Roman" w:hAnsi="Times New Roman" w:cs="Times New Roman"/>
                <w:color w:val="595959" w:themeColor="text1" w:themeTint="A6"/>
                <w:sz w:val="16"/>
                <w:szCs w:val="16"/>
              </w:rPr>
            </w:pPr>
            <w:r w:rsidRPr="00F25075">
              <w:rPr>
                <w:rFonts w:ascii="Times New Roman" w:hAnsi="Times New Roman" w:cs="Times New Roman"/>
                <w:color w:val="595959" w:themeColor="text1" w:themeTint="A6"/>
                <w:sz w:val="16"/>
                <w:szCs w:val="16"/>
              </w:rPr>
              <w:t>Check for student understanding and adjust instruction if necessary.</w:t>
            </w:r>
          </w:p>
          <w:p w:rsidR="00E43AC9" w:rsidRPr="00F25075" w:rsidRDefault="00E43AC9">
            <w:pPr>
              <w:rPr>
                <w:rFonts w:ascii="Times New Roman" w:hAnsi="Times New Roman" w:cs="Times New Roman"/>
                <w:color w:val="595959" w:themeColor="text1" w:themeTint="A6"/>
                <w:sz w:val="16"/>
                <w:szCs w:val="16"/>
              </w:rPr>
            </w:pPr>
            <w:r w:rsidRPr="00F25075">
              <w:rPr>
                <w:rFonts w:ascii="Times New Roman" w:hAnsi="Times New Roman" w:cs="Times New Roman"/>
                <w:color w:val="595959" w:themeColor="text1" w:themeTint="A6"/>
                <w:sz w:val="16"/>
                <w:szCs w:val="16"/>
              </w:rPr>
              <w:t>Examples: student response to questions, journal entries, graphic organizers, small group discussions with teacher notes, kinesthetic assessments, white board responses, exi</w:t>
            </w:r>
            <w:r w:rsidR="000F3496">
              <w:rPr>
                <w:rFonts w:ascii="Times New Roman" w:hAnsi="Times New Roman" w:cs="Times New Roman"/>
                <w:color w:val="595959" w:themeColor="text1" w:themeTint="A6"/>
                <w:sz w:val="16"/>
                <w:szCs w:val="16"/>
              </w:rPr>
              <w:t>t slips, Kagan strategies, etc.</w:t>
            </w:r>
          </w:p>
          <w:p w:rsidR="00E43AC9" w:rsidRPr="00F25075" w:rsidRDefault="00E43AC9">
            <w:pPr>
              <w:rPr>
                <w:rFonts w:ascii="Times New Roman" w:hAnsi="Times New Roman" w:cs="Times New Roman"/>
              </w:rPr>
            </w:pPr>
          </w:p>
        </w:tc>
        <w:tc>
          <w:tcPr>
            <w:tcW w:w="6211" w:type="dxa"/>
            <w:gridSpan w:val="2"/>
            <w:tcBorders>
              <w:bottom w:val="single" w:sz="4" w:space="0" w:color="auto"/>
            </w:tcBorders>
          </w:tcPr>
          <w:p w:rsidR="00E43AC9" w:rsidRPr="00F25075" w:rsidRDefault="00E43AC9">
            <w:pPr>
              <w:rPr>
                <w:rFonts w:ascii="Times New Roman" w:hAnsi="Times New Roman" w:cs="Times New Roman"/>
              </w:rPr>
            </w:pPr>
          </w:p>
        </w:tc>
      </w:tr>
      <w:tr w:rsidR="00800456" w:rsidRPr="00F25075" w:rsidTr="00800456">
        <w:trPr>
          <w:trHeight w:val="311"/>
        </w:trPr>
        <w:tc>
          <w:tcPr>
            <w:tcW w:w="4769" w:type="dxa"/>
            <w:vMerge w:val="restart"/>
          </w:tcPr>
          <w:p w:rsidR="00800456" w:rsidRPr="00F25075" w:rsidRDefault="00800456">
            <w:pPr>
              <w:rPr>
                <w:rFonts w:ascii="Times New Roman" w:hAnsi="Times New Roman" w:cs="Times New Roman"/>
              </w:rPr>
            </w:pPr>
            <w:r w:rsidRPr="00F25075">
              <w:rPr>
                <w:rFonts w:ascii="Times New Roman" w:hAnsi="Times New Roman" w:cs="Times New Roman"/>
              </w:rPr>
              <w:t>Wrap up</w:t>
            </w:r>
            <w:r w:rsidR="005A7011">
              <w:rPr>
                <w:rFonts w:ascii="Times New Roman" w:hAnsi="Times New Roman" w:cs="Times New Roman"/>
              </w:rPr>
              <w:t xml:space="preserve"> </w:t>
            </w:r>
            <w:r w:rsidRPr="00F25075">
              <w:rPr>
                <w:rFonts w:ascii="Times New Roman" w:hAnsi="Times New Roman" w:cs="Times New Roman"/>
              </w:rPr>
              <w:t>/</w:t>
            </w:r>
            <w:r w:rsidR="005A7011">
              <w:rPr>
                <w:rFonts w:ascii="Times New Roman" w:hAnsi="Times New Roman" w:cs="Times New Roman"/>
              </w:rPr>
              <w:t xml:space="preserve"> </w:t>
            </w:r>
            <w:r w:rsidRPr="00F25075">
              <w:rPr>
                <w:rFonts w:ascii="Times New Roman" w:hAnsi="Times New Roman" w:cs="Times New Roman"/>
              </w:rPr>
              <w:t>Closure</w:t>
            </w:r>
          </w:p>
          <w:p w:rsidR="00800456" w:rsidRPr="00F25075" w:rsidRDefault="00800456">
            <w:pPr>
              <w:rPr>
                <w:rFonts w:ascii="Times New Roman" w:hAnsi="Times New Roman" w:cs="Times New Roman"/>
                <w:color w:val="595959" w:themeColor="text1" w:themeTint="A6"/>
              </w:rPr>
            </w:pPr>
            <w:r w:rsidRPr="00F25075">
              <w:rPr>
                <w:rFonts w:ascii="Times New Roman" w:hAnsi="Times New Roman" w:cs="Times New Roman"/>
                <w:color w:val="595959" w:themeColor="text1" w:themeTint="A6"/>
                <w:sz w:val="16"/>
                <w:szCs w:val="20"/>
              </w:rPr>
              <w:t>Review the objective through higher order questioning.</w:t>
            </w:r>
          </w:p>
        </w:tc>
        <w:tc>
          <w:tcPr>
            <w:tcW w:w="6211" w:type="dxa"/>
            <w:gridSpan w:val="2"/>
          </w:tcPr>
          <w:p w:rsidR="00800456" w:rsidRPr="00F25075" w:rsidRDefault="00800456">
            <w:pPr>
              <w:rPr>
                <w:rFonts w:ascii="Times New Roman" w:hAnsi="Times New Roman" w:cs="Times New Roman"/>
              </w:rPr>
            </w:pPr>
          </w:p>
          <w:p w:rsidR="00800456" w:rsidRDefault="00800456">
            <w:pPr>
              <w:rPr>
                <w:rFonts w:ascii="Times New Roman" w:hAnsi="Times New Roman" w:cs="Times New Roman"/>
              </w:rPr>
            </w:pPr>
          </w:p>
          <w:p w:rsidR="009610BC" w:rsidRPr="00F25075" w:rsidRDefault="009610BC">
            <w:pPr>
              <w:rPr>
                <w:rFonts w:ascii="Times New Roman" w:hAnsi="Times New Roman" w:cs="Times New Roman"/>
              </w:rPr>
            </w:pPr>
          </w:p>
          <w:p w:rsidR="00800456" w:rsidRPr="00F25075" w:rsidRDefault="00800456">
            <w:pPr>
              <w:rPr>
                <w:rFonts w:ascii="Times New Roman" w:hAnsi="Times New Roman" w:cs="Times New Roman"/>
              </w:rPr>
            </w:pPr>
          </w:p>
        </w:tc>
      </w:tr>
      <w:tr w:rsidR="00800456" w:rsidRPr="00F25075" w:rsidTr="009362FD">
        <w:trPr>
          <w:trHeight w:val="311"/>
        </w:trPr>
        <w:tc>
          <w:tcPr>
            <w:tcW w:w="4769" w:type="dxa"/>
            <w:vMerge/>
          </w:tcPr>
          <w:p w:rsidR="00800456" w:rsidRPr="00F25075" w:rsidRDefault="00800456">
            <w:pPr>
              <w:rPr>
                <w:rFonts w:ascii="Times New Roman" w:hAnsi="Times New Roman" w:cs="Times New Roman"/>
                <w:sz w:val="24"/>
                <w:szCs w:val="24"/>
              </w:rPr>
            </w:pPr>
          </w:p>
        </w:tc>
        <w:tc>
          <w:tcPr>
            <w:tcW w:w="6211" w:type="dxa"/>
            <w:gridSpan w:val="2"/>
          </w:tcPr>
          <w:p w:rsidR="00800456" w:rsidRPr="00F25075" w:rsidRDefault="00800456" w:rsidP="00800456">
            <w:pPr>
              <w:rPr>
                <w:rFonts w:ascii="Times New Roman" w:hAnsi="Times New Roman" w:cs="Times New Roman"/>
                <w:sz w:val="16"/>
                <w:szCs w:val="16"/>
              </w:rPr>
            </w:pPr>
            <w:r w:rsidRPr="00F25075">
              <w:rPr>
                <w:rFonts w:ascii="Times New Roman" w:hAnsi="Times New Roman" w:cs="Times New Roman"/>
              </w:rPr>
              <w:t>Higher Order Questions (</w:t>
            </w:r>
            <w:r w:rsidRPr="00F25075">
              <w:rPr>
                <w:rFonts w:ascii="Times New Roman" w:hAnsi="Times New Roman" w:cs="Times New Roman"/>
                <w:sz w:val="16"/>
                <w:szCs w:val="16"/>
              </w:rPr>
              <w:t>List questions and identify level of Bloom’s Taxonomy.)</w:t>
            </w:r>
          </w:p>
          <w:p w:rsidR="009610BC" w:rsidRPr="00F25075" w:rsidRDefault="009610BC" w:rsidP="00800456">
            <w:pPr>
              <w:rPr>
                <w:rFonts w:ascii="Times New Roman" w:hAnsi="Times New Roman" w:cs="Times New Roman"/>
              </w:rPr>
            </w:pPr>
          </w:p>
          <w:p w:rsidR="00800456" w:rsidRPr="00F25075" w:rsidRDefault="00800456">
            <w:pPr>
              <w:rPr>
                <w:rFonts w:ascii="Times New Roman" w:hAnsi="Times New Roman" w:cs="Times New Roman"/>
              </w:rPr>
            </w:pPr>
          </w:p>
        </w:tc>
      </w:tr>
      <w:tr w:rsidR="00800456" w:rsidRPr="00F25075" w:rsidTr="00816E74">
        <w:tc>
          <w:tcPr>
            <w:tcW w:w="4769" w:type="dxa"/>
          </w:tcPr>
          <w:p w:rsidR="00800456" w:rsidRPr="00F25075" w:rsidRDefault="00800456">
            <w:pPr>
              <w:rPr>
                <w:rFonts w:ascii="Times New Roman" w:hAnsi="Times New Roman" w:cs="Times New Roman"/>
              </w:rPr>
            </w:pPr>
            <w:r w:rsidRPr="00F25075">
              <w:rPr>
                <w:rFonts w:ascii="Times New Roman" w:hAnsi="Times New Roman" w:cs="Times New Roman"/>
              </w:rPr>
              <w:t>Summative Assessment / Evaluation</w:t>
            </w:r>
          </w:p>
          <w:p w:rsidR="000F3496" w:rsidRDefault="00800456">
            <w:pPr>
              <w:rPr>
                <w:rFonts w:ascii="Times New Roman" w:hAnsi="Times New Roman" w:cs="Times New Roman"/>
                <w:color w:val="595959" w:themeColor="text1" w:themeTint="A6"/>
                <w:sz w:val="16"/>
                <w:szCs w:val="16"/>
              </w:rPr>
            </w:pPr>
            <w:r w:rsidRPr="00F25075">
              <w:rPr>
                <w:rFonts w:ascii="Times New Roman" w:hAnsi="Times New Roman" w:cs="Times New Roman"/>
                <w:color w:val="595959" w:themeColor="text1" w:themeTint="A6"/>
                <w:sz w:val="16"/>
                <w:szCs w:val="16"/>
              </w:rPr>
              <w:t xml:space="preserve">This must assess the students’ mastery of the objective/standard.  Examples: final project, paper test, report, chapter test, etc.   </w:t>
            </w:r>
          </w:p>
          <w:p w:rsidR="00800456" w:rsidRPr="00F25075" w:rsidRDefault="00800456">
            <w:pPr>
              <w:rPr>
                <w:rFonts w:ascii="Times New Roman" w:hAnsi="Times New Roman" w:cs="Times New Roman"/>
                <w:color w:val="595959" w:themeColor="text1" w:themeTint="A6"/>
                <w:sz w:val="16"/>
                <w:szCs w:val="16"/>
              </w:rPr>
            </w:pPr>
            <w:r w:rsidRPr="00F25075">
              <w:rPr>
                <w:rFonts w:ascii="Times New Roman" w:hAnsi="Times New Roman" w:cs="Times New Roman"/>
                <w:b/>
                <w:color w:val="595959" w:themeColor="text1" w:themeTint="A6"/>
                <w:sz w:val="16"/>
                <w:szCs w:val="16"/>
              </w:rPr>
              <w:t>Attach a copy of the summative assessment to this lesson plan.</w:t>
            </w:r>
          </w:p>
          <w:p w:rsidR="00800456" w:rsidRPr="00F25075" w:rsidRDefault="00800456" w:rsidP="00800456">
            <w:pPr>
              <w:rPr>
                <w:rFonts w:ascii="Times New Roman" w:hAnsi="Times New Roman" w:cs="Times New Roman"/>
                <w:b/>
              </w:rPr>
            </w:pPr>
          </w:p>
        </w:tc>
        <w:tc>
          <w:tcPr>
            <w:tcW w:w="6211" w:type="dxa"/>
            <w:gridSpan w:val="2"/>
          </w:tcPr>
          <w:p w:rsidR="00800456" w:rsidRPr="00F25075" w:rsidRDefault="00800456">
            <w:pPr>
              <w:rPr>
                <w:rFonts w:ascii="Times New Roman" w:hAnsi="Times New Roman" w:cs="Times New Roman"/>
              </w:rPr>
            </w:pPr>
          </w:p>
        </w:tc>
      </w:tr>
      <w:tr w:rsidR="00E43AC9" w:rsidRPr="00F25075" w:rsidTr="00827C70">
        <w:tc>
          <w:tcPr>
            <w:tcW w:w="4769" w:type="dxa"/>
          </w:tcPr>
          <w:p w:rsidR="00E43AC9" w:rsidRPr="00F25075" w:rsidRDefault="00E43AC9">
            <w:pPr>
              <w:rPr>
                <w:rFonts w:ascii="Times New Roman" w:hAnsi="Times New Roman" w:cs="Times New Roman"/>
              </w:rPr>
            </w:pPr>
            <w:r w:rsidRPr="00F25075">
              <w:rPr>
                <w:rFonts w:ascii="Times New Roman" w:hAnsi="Times New Roman" w:cs="Times New Roman"/>
              </w:rPr>
              <w:t>Remediation</w:t>
            </w:r>
          </w:p>
          <w:p w:rsidR="00E43AC9" w:rsidRPr="00F25075" w:rsidRDefault="00E43AC9">
            <w:pPr>
              <w:rPr>
                <w:rFonts w:ascii="Times New Roman" w:hAnsi="Times New Roman" w:cs="Times New Roman"/>
                <w:color w:val="595959" w:themeColor="text1" w:themeTint="A6"/>
                <w:sz w:val="16"/>
                <w:szCs w:val="16"/>
              </w:rPr>
            </w:pPr>
            <w:r w:rsidRPr="00F25075">
              <w:rPr>
                <w:rFonts w:ascii="Times New Roman" w:hAnsi="Times New Roman" w:cs="Times New Roman"/>
                <w:color w:val="595959" w:themeColor="text1" w:themeTint="A6"/>
                <w:sz w:val="16"/>
                <w:szCs w:val="16"/>
              </w:rPr>
              <w:t>What will you do with the students who do not meet the mastery measurement level</w:t>
            </w:r>
            <w:r w:rsidR="005A7011">
              <w:rPr>
                <w:rFonts w:ascii="Times New Roman" w:hAnsi="Times New Roman" w:cs="Times New Roman"/>
                <w:color w:val="595959" w:themeColor="text1" w:themeTint="A6"/>
                <w:sz w:val="16"/>
                <w:szCs w:val="16"/>
              </w:rPr>
              <w:t xml:space="preserve"> provided in the objective/summative assessment</w:t>
            </w:r>
            <w:r w:rsidRPr="00F25075">
              <w:rPr>
                <w:rFonts w:ascii="Times New Roman" w:hAnsi="Times New Roman" w:cs="Times New Roman"/>
                <w:color w:val="595959" w:themeColor="text1" w:themeTint="A6"/>
                <w:sz w:val="16"/>
                <w:szCs w:val="16"/>
              </w:rPr>
              <w:t>?</w:t>
            </w:r>
          </w:p>
        </w:tc>
        <w:tc>
          <w:tcPr>
            <w:tcW w:w="6211" w:type="dxa"/>
            <w:gridSpan w:val="2"/>
          </w:tcPr>
          <w:p w:rsidR="00E43AC9" w:rsidRDefault="00E43AC9">
            <w:pPr>
              <w:rPr>
                <w:rFonts w:ascii="Times New Roman" w:hAnsi="Times New Roman" w:cs="Times New Roman"/>
              </w:rPr>
            </w:pPr>
          </w:p>
          <w:p w:rsidR="000F3496" w:rsidRDefault="000F3496">
            <w:pPr>
              <w:rPr>
                <w:rFonts w:ascii="Times New Roman" w:hAnsi="Times New Roman" w:cs="Times New Roman"/>
              </w:rPr>
            </w:pPr>
          </w:p>
          <w:p w:rsidR="000F3496" w:rsidRPr="00F25075" w:rsidRDefault="000F3496">
            <w:pPr>
              <w:rPr>
                <w:rFonts w:ascii="Times New Roman" w:hAnsi="Times New Roman" w:cs="Times New Roman"/>
              </w:rPr>
            </w:pPr>
          </w:p>
        </w:tc>
      </w:tr>
    </w:tbl>
    <w:p w:rsidR="00E43AC9" w:rsidRDefault="00E43AC9" w:rsidP="004C20C9"/>
    <w:p w:rsidR="00E43AC9" w:rsidRPr="00E43AC9" w:rsidRDefault="00E43AC9" w:rsidP="00E43AC9"/>
    <w:p w:rsidR="00E43AC9" w:rsidRPr="00E43AC9" w:rsidRDefault="00E43AC9" w:rsidP="00E43AC9"/>
    <w:p w:rsidR="00E43AC9" w:rsidRPr="00E43AC9" w:rsidRDefault="00E43AC9" w:rsidP="00E43AC9"/>
    <w:p w:rsidR="00E43AC9" w:rsidRPr="00E43AC9" w:rsidRDefault="00E43AC9" w:rsidP="00E43AC9"/>
    <w:p w:rsidR="00753A6F" w:rsidRPr="00E43AC9" w:rsidRDefault="00E43AC9" w:rsidP="00E43AC9">
      <w:pPr>
        <w:tabs>
          <w:tab w:val="left" w:pos="4170"/>
        </w:tabs>
      </w:pPr>
      <w:r>
        <w:tab/>
      </w:r>
    </w:p>
    <w:sectPr w:rsidR="00753A6F" w:rsidRPr="00E43AC9" w:rsidSect="009610BC">
      <w:footerReference w:type="default" r:id="rId8"/>
      <w:headerReference w:type="first" r:id="rId9"/>
      <w:pgSz w:w="12240" w:h="15840"/>
      <w:pgMar w:top="708" w:right="1440" w:bottom="1008"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527" w:rsidRDefault="00343527" w:rsidP="002A1ECB">
      <w:pPr>
        <w:spacing w:after="0" w:line="240" w:lineRule="auto"/>
      </w:pPr>
      <w:r>
        <w:separator/>
      </w:r>
    </w:p>
  </w:endnote>
  <w:endnote w:type="continuationSeparator" w:id="0">
    <w:p w:rsidR="00343527" w:rsidRDefault="00343527" w:rsidP="002A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F26" w:rsidRDefault="002D4646" w:rsidP="00E06F26">
    <w:pPr>
      <w:pStyle w:val="Footer"/>
    </w:pPr>
    <w:r>
      <w:t>8/8</w:t>
    </w:r>
    <w:r w:rsidR="00E43AC9">
      <w:t>/16</w:t>
    </w:r>
  </w:p>
  <w:p w:rsidR="004C20C9" w:rsidRDefault="004C2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527" w:rsidRDefault="00343527" w:rsidP="002A1ECB">
      <w:pPr>
        <w:spacing w:after="0" w:line="240" w:lineRule="auto"/>
      </w:pPr>
      <w:r>
        <w:separator/>
      </w:r>
    </w:p>
  </w:footnote>
  <w:footnote w:type="continuationSeparator" w:id="0">
    <w:p w:rsidR="00343527" w:rsidRDefault="00343527" w:rsidP="002A1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36"/>
        <w:szCs w:val="36"/>
      </w:rPr>
      <w:alias w:val="Title"/>
      <w:id w:val="647014307"/>
      <w:placeholder>
        <w:docPart w:val="86A425A76B1342A98ED1687BF48B7C51"/>
      </w:placeholder>
      <w:dataBinding w:prefixMappings="xmlns:ns0='http://schemas.openxmlformats.org/package/2006/metadata/core-properties' xmlns:ns1='http://purl.org/dc/elements/1.1/'" w:xpath="/ns0:coreProperties[1]/ns1:title[1]" w:storeItemID="{6C3C8BC8-F283-45AE-878A-BAB7291924A1}"/>
      <w:text/>
    </w:sdtPr>
    <w:sdtEndPr/>
    <w:sdtContent>
      <w:p w:rsidR="004C20C9" w:rsidRPr="00F25075" w:rsidRDefault="00B11179" w:rsidP="009610BC">
        <w:pPr>
          <w:pStyle w:val="Header"/>
          <w:pBdr>
            <w:bottom w:val="thickThinSmallGap" w:sz="24" w:space="4" w:color="622423" w:themeColor="accent2" w:themeShade="7F"/>
          </w:pBdr>
          <w:spacing w:after="240"/>
          <w:jc w:val="center"/>
          <w:rPr>
            <w:rFonts w:ascii="Times New Roman" w:eastAsiaTheme="majorEastAsia" w:hAnsi="Times New Roman" w:cs="Times New Roman"/>
            <w:sz w:val="32"/>
            <w:szCs w:val="32"/>
          </w:rPr>
        </w:pPr>
        <w:r>
          <w:rPr>
            <w:rFonts w:ascii="Times New Roman" w:hAnsi="Times New Roman" w:cs="Times New Roman"/>
            <w:b/>
            <w:sz w:val="36"/>
            <w:szCs w:val="36"/>
          </w:rPr>
          <w:t>FSC School of Education                                                    Standards-Based Lesson Plan 2016-2017</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C3"/>
    <w:rsid w:val="00055DB7"/>
    <w:rsid w:val="000F3496"/>
    <w:rsid w:val="001A4BF5"/>
    <w:rsid w:val="001B4B92"/>
    <w:rsid w:val="001E0730"/>
    <w:rsid w:val="00254C16"/>
    <w:rsid w:val="002A1ECB"/>
    <w:rsid w:val="002B1389"/>
    <w:rsid w:val="002B61EC"/>
    <w:rsid w:val="002D4646"/>
    <w:rsid w:val="00302B29"/>
    <w:rsid w:val="0032307B"/>
    <w:rsid w:val="00343527"/>
    <w:rsid w:val="00345615"/>
    <w:rsid w:val="003A311C"/>
    <w:rsid w:val="003C1CB1"/>
    <w:rsid w:val="003D39F0"/>
    <w:rsid w:val="00400BE9"/>
    <w:rsid w:val="00463605"/>
    <w:rsid w:val="004C20C9"/>
    <w:rsid w:val="004F7610"/>
    <w:rsid w:val="00512D29"/>
    <w:rsid w:val="005435B5"/>
    <w:rsid w:val="005A5A9C"/>
    <w:rsid w:val="005A7011"/>
    <w:rsid w:val="005C2AAA"/>
    <w:rsid w:val="005F5807"/>
    <w:rsid w:val="00614565"/>
    <w:rsid w:val="0062716A"/>
    <w:rsid w:val="00661220"/>
    <w:rsid w:val="006C167A"/>
    <w:rsid w:val="007163C3"/>
    <w:rsid w:val="00753A6F"/>
    <w:rsid w:val="007C5107"/>
    <w:rsid w:val="00800456"/>
    <w:rsid w:val="008039B9"/>
    <w:rsid w:val="00807C3E"/>
    <w:rsid w:val="008366FF"/>
    <w:rsid w:val="00871B2D"/>
    <w:rsid w:val="00877359"/>
    <w:rsid w:val="008777B4"/>
    <w:rsid w:val="008A7BE0"/>
    <w:rsid w:val="008C35B8"/>
    <w:rsid w:val="008F6E60"/>
    <w:rsid w:val="009436E8"/>
    <w:rsid w:val="009608A6"/>
    <w:rsid w:val="009610BC"/>
    <w:rsid w:val="00980DF8"/>
    <w:rsid w:val="009F0C21"/>
    <w:rsid w:val="00A43477"/>
    <w:rsid w:val="00AC74E5"/>
    <w:rsid w:val="00AC795F"/>
    <w:rsid w:val="00B06787"/>
    <w:rsid w:val="00B11179"/>
    <w:rsid w:val="00B441CE"/>
    <w:rsid w:val="00B460E7"/>
    <w:rsid w:val="00B46639"/>
    <w:rsid w:val="00B67659"/>
    <w:rsid w:val="00C21C9A"/>
    <w:rsid w:val="00C24E20"/>
    <w:rsid w:val="00C45CCB"/>
    <w:rsid w:val="00C725EE"/>
    <w:rsid w:val="00D16421"/>
    <w:rsid w:val="00D36390"/>
    <w:rsid w:val="00D43DD7"/>
    <w:rsid w:val="00DB4629"/>
    <w:rsid w:val="00DD656C"/>
    <w:rsid w:val="00E06F26"/>
    <w:rsid w:val="00E33452"/>
    <w:rsid w:val="00E43AC9"/>
    <w:rsid w:val="00E45693"/>
    <w:rsid w:val="00E81950"/>
    <w:rsid w:val="00F25075"/>
    <w:rsid w:val="00FE5116"/>
    <w:rsid w:val="00F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244B3-6D8A-4C85-8C26-35CCF46B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CB"/>
    <w:rPr>
      <w:rFonts w:ascii="Tahoma" w:hAnsi="Tahoma" w:cs="Tahoma"/>
      <w:sz w:val="16"/>
      <w:szCs w:val="16"/>
    </w:rPr>
  </w:style>
  <w:style w:type="paragraph" w:styleId="Header">
    <w:name w:val="header"/>
    <w:basedOn w:val="Normal"/>
    <w:link w:val="HeaderChar"/>
    <w:uiPriority w:val="99"/>
    <w:unhideWhenUsed/>
    <w:rsid w:val="002A1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CB"/>
  </w:style>
  <w:style w:type="paragraph" w:styleId="Footer">
    <w:name w:val="footer"/>
    <w:basedOn w:val="Normal"/>
    <w:link w:val="FooterChar"/>
    <w:uiPriority w:val="99"/>
    <w:unhideWhenUsed/>
    <w:rsid w:val="002A1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CB"/>
  </w:style>
  <w:style w:type="character" w:styleId="Hyperlink">
    <w:name w:val="Hyperlink"/>
    <w:basedOn w:val="DefaultParagraphFont"/>
    <w:uiPriority w:val="99"/>
    <w:unhideWhenUsed/>
    <w:rsid w:val="009436E8"/>
    <w:rPr>
      <w:color w:val="0000FF" w:themeColor="hyperlink"/>
      <w:u w:val="single"/>
    </w:rPr>
  </w:style>
  <w:style w:type="character" w:styleId="FollowedHyperlink">
    <w:name w:val="FollowedHyperlink"/>
    <w:basedOn w:val="DefaultParagraphFont"/>
    <w:uiPriority w:val="99"/>
    <w:semiHidden/>
    <w:unhideWhenUsed/>
    <w:rsid w:val="002B61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palms.org/Standards/FLStandardSearch.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A425A76B1342A98ED1687BF48B7C51"/>
        <w:category>
          <w:name w:val="General"/>
          <w:gallery w:val="placeholder"/>
        </w:category>
        <w:types>
          <w:type w:val="bbPlcHdr"/>
        </w:types>
        <w:behaviors>
          <w:behavior w:val="content"/>
        </w:behaviors>
        <w:guid w:val="{DBC572DE-9566-487F-AC7E-5904C6A7178F}"/>
      </w:docPartPr>
      <w:docPartBody>
        <w:p w:rsidR="004B7C14" w:rsidRDefault="007267F3" w:rsidP="007267F3">
          <w:pPr>
            <w:pStyle w:val="86A425A76B1342A98ED1687BF48B7C5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21"/>
    <w:rsid w:val="0000037B"/>
    <w:rsid w:val="00117A65"/>
    <w:rsid w:val="00355A2A"/>
    <w:rsid w:val="0038139E"/>
    <w:rsid w:val="003E1BA5"/>
    <w:rsid w:val="00413EA2"/>
    <w:rsid w:val="004B7C14"/>
    <w:rsid w:val="005827E2"/>
    <w:rsid w:val="006525D7"/>
    <w:rsid w:val="0071085E"/>
    <w:rsid w:val="00717C1A"/>
    <w:rsid w:val="00720FB5"/>
    <w:rsid w:val="007267F3"/>
    <w:rsid w:val="009239FA"/>
    <w:rsid w:val="00964CD7"/>
    <w:rsid w:val="009F2721"/>
    <w:rsid w:val="00A75BB6"/>
    <w:rsid w:val="00BC7C1A"/>
    <w:rsid w:val="00BD11DB"/>
    <w:rsid w:val="00C64614"/>
    <w:rsid w:val="00C858E8"/>
    <w:rsid w:val="00CD71AC"/>
    <w:rsid w:val="00D56CDD"/>
    <w:rsid w:val="00D77E01"/>
    <w:rsid w:val="00E229B0"/>
    <w:rsid w:val="00E35893"/>
    <w:rsid w:val="00FB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2987A139EA4819ABC4F5DE22D3FAB8">
    <w:name w:val="692987A139EA4819ABC4F5DE22D3FAB8"/>
    <w:rsid w:val="009F2721"/>
  </w:style>
  <w:style w:type="paragraph" w:customStyle="1" w:styleId="450A4A6B88754EDBA12A6536B32F88C4">
    <w:name w:val="450A4A6B88754EDBA12A6536B32F88C4"/>
    <w:rsid w:val="007267F3"/>
  </w:style>
  <w:style w:type="paragraph" w:customStyle="1" w:styleId="86A425A76B1342A98ED1687BF48B7C51">
    <w:name w:val="86A425A76B1342A98ED1687BF48B7C51"/>
    <w:rsid w:val="00726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E13E7F-618F-4A5D-80B4-9F39DFC0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FSC School of Education                                                    Standards-Based Lesson Plan 2016-2017</vt:lpstr>
    </vt:vector>
  </TitlesOfParts>
  <Company>Microsoft</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FSC School of Education                                                    Standards-Based Lesson Plan 2016-2017</dc:title>
  <dc:creator>Rakes, Lori C</dc:creator>
  <cp:lastModifiedBy>Skinner, Suzanne V</cp:lastModifiedBy>
  <cp:revision>2</cp:revision>
  <cp:lastPrinted>2016-01-13T14:41:00Z</cp:lastPrinted>
  <dcterms:created xsi:type="dcterms:W3CDTF">2016-10-28T23:47:00Z</dcterms:created>
  <dcterms:modified xsi:type="dcterms:W3CDTF">2016-10-28T23:47:00Z</dcterms:modified>
</cp:coreProperties>
</file>